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9FBE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14:paraId="517DEDDA" w14:textId="77777777" w:rsidR="005344CC" w:rsidRDefault="005344CC" w:rsidP="005344CC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参考书目</w:t>
      </w:r>
    </w:p>
    <w:p w14:paraId="671A9604" w14:textId="5BC34EAE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《共产党宣言》</w:t>
      </w:r>
      <w:r>
        <w:rPr>
          <w:rFonts w:ascii="仿宋" w:eastAsia="仿宋" w:hAnsi="仿宋" w:cs="仿宋" w:hint="eastAsia"/>
          <w:sz w:val="28"/>
          <w:szCs w:val="28"/>
        </w:rPr>
        <w:br/>
        <w:t>《马克思恩格斯选集》第一卷《社会主义从空想到科学的发展》</w:t>
      </w:r>
      <w:r>
        <w:rPr>
          <w:rFonts w:ascii="仿宋" w:eastAsia="仿宋" w:hAnsi="仿宋" w:cs="仿宋" w:hint="eastAsia"/>
          <w:sz w:val="28"/>
          <w:szCs w:val="28"/>
        </w:rPr>
        <w:br/>
        <w:t>《马克思恩格斯选集》第三卷《1844年经济学哲学手稿》</w:t>
      </w:r>
      <w:r>
        <w:rPr>
          <w:rFonts w:ascii="仿宋" w:eastAsia="仿宋" w:hAnsi="仿宋" w:cs="仿宋" w:hint="eastAsia"/>
          <w:sz w:val="28"/>
          <w:szCs w:val="28"/>
        </w:rPr>
        <w:br/>
        <w:t>《马克思恩格斯选集》第一卷《关于费尔巴哈的提纲》</w:t>
      </w:r>
      <w:r>
        <w:rPr>
          <w:rFonts w:ascii="仿宋" w:eastAsia="仿宋" w:hAnsi="仿宋" w:cs="仿宋" w:hint="eastAsia"/>
          <w:sz w:val="28"/>
          <w:szCs w:val="28"/>
        </w:rPr>
        <w:br/>
        <w:t>《马克思恩格斯选集》第一卷《共青团的任务》</w:t>
      </w:r>
      <w:r>
        <w:rPr>
          <w:rFonts w:ascii="仿宋" w:eastAsia="仿宋" w:hAnsi="仿宋" w:cs="仿宋" w:hint="eastAsia"/>
          <w:sz w:val="28"/>
          <w:szCs w:val="28"/>
        </w:rPr>
        <w:br/>
        <w:t>《列宁选集》第四卷《谈谈辩证法问题》</w:t>
      </w:r>
      <w:r>
        <w:rPr>
          <w:rFonts w:ascii="仿宋" w:eastAsia="仿宋" w:hAnsi="仿宋" w:cs="仿宋" w:hint="eastAsia"/>
          <w:sz w:val="28"/>
          <w:szCs w:val="28"/>
        </w:rPr>
        <w:br/>
        <w:t>《列宁选集》第二卷《国家与革命》</w:t>
      </w:r>
      <w:r>
        <w:rPr>
          <w:rFonts w:ascii="仿宋" w:eastAsia="仿宋" w:hAnsi="仿宋" w:cs="仿宋" w:hint="eastAsia"/>
          <w:sz w:val="28"/>
          <w:szCs w:val="28"/>
        </w:rPr>
        <w:br/>
        <w:t>《列宁选集》第三卷《共产党员革命运动中的“左派”幼稚病》</w:t>
      </w:r>
      <w:r>
        <w:rPr>
          <w:rFonts w:ascii="仿宋" w:eastAsia="仿宋" w:hAnsi="仿宋" w:cs="仿宋" w:hint="eastAsia"/>
          <w:sz w:val="28"/>
          <w:szCs w:val="28"/>
        </w:rPr>
        <w:br/>
        <w:t>《列宁选集》第四卷《帝国主义是资本主，义的最高阶段》</w:t>
      </w:r>
      <w:r>
        <w:rPr>
          <w:rFonts w:ascii="仿宋" w:eastAsia="仿宋" w:hAnsi="仿宋" w:cs="仿宋" w:hint="eastAsia"/>
          <w:sz w:val="28"/>
          <w:szCs w:val="28"/>
        </w:rPr>
        <w:br/>
        <w:t>《列宁选集》第二卷《实践论》</w:t>
      </w:r>
      <w:r>
        <w:rPr>
          <w:rFonts w:ascii="仿宋" w:eastAsia="仿宋" w:hAnsi="仿宋" w:cs="仿宋" w:hint="eastAsia"/>
          <w:sz w:val="28"/>
          <w:szCs w:val="28"/>
        </w:rPr>
        <w:br/>
        <w:t>《毛泽东选集》第一卷《矛盾论》</w:t>
      </w:r>
      <w:r>
        <w:rPr>
          <w:rFonts w:ascii="仿宋" w:eastAsia="仿宋" w:hAnsi="仿宋" w:cs="仿宋" w:hint="eastAsia"/>
          <w:sz w:val="28"/>
          <w:szCs w:val="28"/>
        </w:rPr>
        <w:br/>
        <w:t>《毛泽东选集》第一卷《新民主主义论》</w:t>
      </w:r>
      <w:r>
        <w:rPr>
          <w:rFonts w:ascii="仿宋" w:eastAsia="仿宋" w:hAnsi="仿宋" w:cs="仿宋" w:hint="eastAsia"/>
          <w:sz w:val="28"/>
          <w:szCs w:val="28"/>
        </w:rPr>
        <w:br/>
        <w:t>《毛泽东选集》第二卷《关于正确处理人民内部矛盾的问题》</w:t>
      </w:r>
      <w:r>
        <w:rPr>
          <w:rFonts w:ascii="仿宋" w:eastAsia="仿宋" w:hAnsi="仿宋" w:cs="仿宋" w:hint="eastAsia"/>
          <w:sz w:val="28"/>
          <w:szCs w:val="28"/>
        </w:rPr>
        <w:br/>
        <w:t>《毛泽东选集》第七卷《在全国科学大圩闭幕式上的讲话》</w:t>
      </w:r>
      <w:r>
        <w:rPr>
          <w:rFonts w:ascii="仿宋" w:eastAsia="仿宋" w:hAnsi="仿宋" w:cs="仿宋" w:hint="eastAsia"/>
          <w:sz w:val="28"/>
          <w:szCs w:val="28"/>
        </w:rPr>
        <w:br/>
        <w:t>《邓小平文选》第二卷《解放思想、实事求是、团结一致向前看》</w:t>
      </w:r>
      <w:r>
        <w:rPr>
          <w:rFonts w:ascii="仿宋" w:eastAsia="仿宋" w:hAnsi="仿宋" w:cs="仿宋" w:hint="eastAsia"/>
          <w:sz w:val="28"/>
          <w:szCs w:val="28"/>
        </w:rPr>
        <w:br/>
        <w:t>《邓小平文选》第二卷《在武昌、深圳、珠海、上海等地的谈话要点》</w:t>
      </w:r>
    </w:p>
    <w:p w14:paraId="01F9FEC9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《邓小平文选》第三卷《南方讲话》</w:t>
      </w:r>
      <w:r>
        <w:rPr>
          <w:rFonts w:ascii="仿宋" w:eastAsia="仿宋" w:hAnsi="仿宋" w:cs="仿宋" w:hint="eastAsia"/>
          <w:sz w:val="28"/>
          <w:szCs w:val="28"/>
        </w:rPr>
        <w:br/>
        <w:t>《邓小平文选》第三卷《建设有中国特色的社会主义》</w:t>
      </w:r>
      <w:r>
        <w:rPr>
          <w:rFonts w:ascii="仿宋" w:eastAsia="仿宋" w:hAnsi="仿宋" w:cs="仿宋" w:hint="eastAsia"/>
          <w:sz w:val="28"/>
          <w:szCs w:val="28"/>
        </w:rPr>
        <w:br/>
        <w:t>《邓小平文选》第三卷《“三个代表”重要思想摘编》</w:t>
      </w:r>
    </w:p>
    <w:p w14:paraId="6EB004A3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《科学发展观重要论述摘编》</w:t>
      </w:r>
      <w:r>
        <w:rPr>
          <w:rFonts w:ascii="仿宋" w:eastAsia="仿宋" w:hAnsi="仿宋" w:cs="仿宋" w:hint="eastAsia"/>
          <w:sz w:val="28"/>
          <w:szCs w:val="28"/>
        </w:rPr>
        <w:br/>
        <w:t>《林海雪原》曲波</w:t>
      </w:r>
    </w:p>
    <w:p w14:paraId="71AED414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《李家庄的变迁》赵树理</w:t>
      </w:r>
    </w:p>
    <w:p w14:paraId="5B0B0591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《铁道游击队》知侠</w:t>
      </w:r>
    </w:p>
    <w:p w14:paraId="50E160B8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《苦菜花》冯德英</w:t>
      </w:r>
      <w:r>
        <w:rPr>
          <w:rFonts w:ascii="仿宋" w:eastAsia="仿宋" w:hAnsi="仿宋" w:cs="仿宋" w:hint="eastAsia"/>
          <w:sz w:val="28"/>
          <w:szCs w:val="28"/>
        </w:rPr>
        <w:br/>
        <w:t>《敌后武工队》冯志</w:t>
      </w:r>
    </w:p>
    <w:p w14:paraId="714852E6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《红岩》罗广斌杨益言</w:t>
      </w:r>
      <w:r>
        <w:rPr>
          <w:rFonts w:ascii="仿宋" w:eastAsia="仿宋" w:hAnsi="仿宋" w:cs="仿宋" w:hint="eastAsia"/>
          <w:sz w:val="28"/>
          <w:szCs w:val="28"/>
        </w:rPr>
        <w:br/>
        <w:t>《迎春花》冯德英</w:t>
      </w:r>
      <w:r>
        <w:rPr>
          <w:rFonts w:ascii="仿宋" w:eastAsia="仿宋" w:hAnsi="仿宋" w:cs="仿宋" w:hint="eastAsia"/>
          <w:sz w:val="28"/>
          <w:szCs w:val="28"/>
        </w:rPr>
        <w:br/>
        <w:t>《吕梁英雄传》马烽西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br/>
        <w:t>《战斗的青春》雪克</w:t>
      </w:r>
    </w:p>
    <w:p w14:paraId="7EA13C82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《红旗谱》梁斌</w:t>
      </w:r>
      <w:r>
        <w:rPr>
          <w:rFonts w:ascii="仿宋" w:eastAsia="仿宋" w:hAnsi="仿宋" w:cs="仿宋" w:hint="eastAsia"/>
          <w:sz w:val="28"/>
          <w:szCs w:val="28"/>
        </w:rPr>
        <w:br/>
        <w:t>《青春之歌》杨沫</w:t>
      </w:r>
      <w:r>
        <w:rPr>
          <w:rFonts w:ascii="仿宋" w:eastAsia="仿宋" w:hAnsi="仿宋" w:cs="仿宋" w:hint="eastAsia"/>
          <w:sz w:val="28"/>
          <w:szCs w:val="28"/>
        </w:rPr>
        <w:br/>
        <w:t>《暴风骤雨》周立波</w:t>
      </w:r>
      <w:r>
        <w:rPr>
          <w:rFonts w:ascii="仿宋" w:eastAsia="仿宋" w:hAnsi="仿宋" w:cs="仿宋" w:hint="eastAsia"/>
          <w:sz w:val="28"/>
          <w:szCs w:val="28"/>
        </w:rPr>
        <w:br/>
        <w:t>《上海的早晨》周而复</w:t>
      </w:r>
      <w:r>
        <w:rPr>
          <w:rFonts w:ascii="仿宋" w:eastAsia="仿宋" w:hAnsi="仿宋" w:cs="仿宋" w:hint="eastAsia"/>
          <w:sz w:val="28"/>
          <w:szCs w:val="28"/>
        </w:rPr>
        <w:br/>
        <w:t>《三家巷》欧阳山</w:t>
      </w:r>
      <w:r>
        <w:rPr>
          <w:rFonts w:ascii="仿宋" w:eastAsia="仿宋" w:hAnsi="仿宋" w:cs="仿宋" w:hint="eastAsia"/>
          <w:sz w:val="28"/>
          <w:szCs w:val="28"/>
        </w:rPr>
        <w:br/>
        <w:t>《夜幕下的哈尔滨》陈与</w:t>
      </w:r>
    </w:p>
    <w:p w14:paraId="0A9B4A48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《风云初记》孙犁</w:t>
      </w:r>
      <w:r>
        <w:rPr>
          <w:rFonts w:ascii="仿宋" w:eastAsia="仿宋" w:hAnsi="仿宋" w:cs="仿宋" w:hint="eastAsia"/>
          <w:sz w:val="28"/>
          <w:szCs w:val="28"/>
        </w:rPr>
        <w:br/>
        <w:t>《烈火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金钢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br/>
        <w:t>《红日》吴强</w:t>
      </w:r>
      <w:r>
        <w:rPr>
          <w:rFonts w:ascii="仿宋" w:eastAsia="仿宋" w:hAnsi="仿宋" w:cs="仿宋" w:hint="eastAsia"/>
          <w:sz w:val="28"/>
          <w:szCs w:val="28"/>
        </w:rPr>
        <w:br/>
        <w:t>《地球的红飘带》魏巍</w:t>
      </w:r>
    </w:p>
    <w:p w14:paraId="027D53CC" w14:textId="040D7CA4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《保卫延安》杜鹏程，</w:t>
      </w:r>
      <w:r>
        <w:rPr>
          <w:rFonts w:ascii="仿宋" w:eastAsia="仿宋" w:hAnsi="仿宋" w:cs="仿宋" w:hint="eastAsia"/>
          <w:sz w:val="28"/>
          <w:szCs w:val="28"/>
        </w:rPr>
        <w:br/>
        <w:t>《高玉宝》高玉宝.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lastRenderedPageBreak/>
        <w:t>《平原枪声》李晓明</w:t>
      </w:r>
      <w:r w:rsidR="00AA50F7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韩安庆</w:t>
      </w:r>
      <w:r>
        <w:rPr>
          <w:rFonts w:ascii="仿宋" w:eastAsia="仿宋" w:hAnsi="仿宋" w:cs="仿宋" w:hint="eastAsia"/>
          <w:sz w:val="28"/>
          <w:szCs w:val="28"/>
        </w:rPr>
        <w:br/>
        <w:t>《苦斗》欧阳山</w:t>
      </w:r>
      <w:r>
        <w:rPr>
          <w:rFonts w:ascii="仿宋" w:eastAsia="仿宋" w:hAnsi="仿宋" w:cs="仿宋" w:hint="eastAsia"/>
          <w:sz w:val="28"/>
          <w:szCs w:val="28"/>
        </w:rPr>
        <w:br/>
        <w:t>《野火春风斗古城》李英儒</w:t>
      </w:r>
    </w:p>
    <w:p w14:paraId="1D046FF6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《山水狂飙》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伍近先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br/>
        <w:t>《高山下的花环》李存葆</w:t>
      </w:r>
    </w:p>
    <w:p w14:paraId="4E47E259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《策反在子夜》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曹策前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br/>
        <w:t>《战争启示录》柳溪</w:t>
      </w:r>
    </w:p>
    <w:p w14:paraId="36C340BB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《火凤凰》巍巍</w:t>
      </w:r>
    </w:p>
    <w:p w14:paraId="7B971BF3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《草地龙虎》陈宇</w:t>
      </w:r>
    </w:p>
    <w:p w14:paraId="6F182732" w14:textId="77777777" w:rsidR="005344CC" w:rsidRDefault="005344CC" w:rsidP="005344CC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《革命烈士诗抄》萧三</w:t>
      </w:r>
      <w:r>
        <w:rPr>
          <w:rFonts w:ascii="仿宋" w:eastAsia="仿宋" w:hAnsi="仿宋" w:cs="仿宋" w:hint="eastAsia"/>
          <w:sz w:val="28"/>
          <w:szCs w:val="28"/>
        </w:rPr>
        <w:br/>
        <w:t>注：以上书目可以参考，也可选读其他书目。</w:t>
      </w:r>
    </w:p>
    <w:p w14:paraId="18AFE841" w14:textId="77777777" w:rsidR="00C720E2" w:rsidRPr="005344CC" w:rsidRDefault="00C720E2"/>
    <w:sectPr w:rsidR="00C720E2" w:rsidRPr="0053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2C89" w14:textId="77777777" w:rsidR="00C12123" w:rsidRDefault="00C12123" w:rsidP="005344CC">
      <w:r>
        <w:separator/>
      </w:r>
    </w:p>
  </w:endnote>
  <w:endnote w:type="continuationSeparator" w:id="0">
    <w:p w14:paraId="66D199DD" w14:textId="77777777" w:rsidR="00C12123" w:rsidRDefault="00C12123" w:rsidP="0053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C697" w14:textId="77777777" w:rsidR="00C12123" w:rsidRDefault="00C12123" w:rsidP="005344CC">
      <w:r>
        <w:separator/>
      </w:r>
    </w:p>
  </w:footnote>
  <w:footnote w:type="continuationSeparator" w:id="0">
    <w:p w14:paraId="25B0658C" w14:textId="77777777" w:rsidR="00C12123" w:rsidRDefault="00C12123" w:rsidP="0053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C"/>
    <w:rsid w:val="00442D99"/>
    <w:rsid w:val="005344CC"/>
    <w:rsid w:val="006D215C"/>
    <w:rsid w:val="00AA50F7"/>
    <w:rsid w:val="00C12123"/>
    <w:rsid w:val="00C720E2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BBBC"/>
  <w15:chartTrackingRefBased/>
  <w15:docId w15:val="{4E2B8B48-C6F2-4AB4-9F84-7615E59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4</cp:revision>
  <dcterms:created xsi:type="dcterms:W3CDTF">2021-11-29T04:21:00Z</dcterms:created>
  <dcterms:modified xsi:type="dcterms:W3CDTF">2021-11-29T04:38:00Z</dcterms:modified>
</cp:coreProperties>
</file>