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spacing w:val="-11"/>
          <w:kern w:val="0"/>
          <w:sz w:val="36"/>
          <w:szCs w:val="36"/>
          <w:lang w:val="en-US" w:eastAsia="zh-CN" w:bidi="ar"/>
        </w:rPr>
        <w:t>南京财经大学红山学院</w:t>
      </w:r>
      <w:r>
        <w:rPr>
          <w:rFonts w:hint="eastAsia" w:ascii="宋体" w:hAnsi="宋体" w:eastAsia="宋体" w:cs="宋体"/>
          <w:b/>
          <w:bCs/>
          <w:color w:val="000000"/>
          <w:spacing w:val="-11"/>
          <w:kern w:val="0"/>
          <w:sz w:val="36"/>
          <w:szCs w:val="36"/>
          <w:lang w:val="en-US" w:eastAsia="zh-Hans" w:bidi="ar"/>
        </w:rPr>
        <w:t>团干部思政技能大比武</w:t>
      </w:r>
      <w:r>
        <w:rPr>
          <w:rFonts w:hint="eastAsia" w:ascii="宋体" w:hAnsi="宋体" w:eastAsia="宋体" w:cs="宋体"/>
          <w:b/>
          <w:bCs/>
          <w:color w:val="000000"/>
          <w:spacing w:val="-11"/>
          <w:kern w:val="0"/>
          <w:sz w:val="36"/>
          <w:szCs w:val="36"/>
          <w:lang w:val="en-US" w:eastAsia="zh-CN" w:bidi="ar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99"/>
        <w:gridCol w:w="943"/>
        <w:gridCol w:w="962"/>
        <w:gridCol w:w="975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名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龄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话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学 院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职 务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2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思政课视频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主要内容简介</w:t>
            </w:r>
          </w:p>
        </w:tc>
        <w:tc>
          <w:tcPr>
            <w:tcW w:w="7104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包含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思政课视频主要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思路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提纲等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不超过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500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00000000"/>
    <w:rsid w:val="4B79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2022-05-06T01:56:48Z</dcterms:created>
  <dc:creator>Administrator</dc:creator>
  <cp:lastModifiedBy>华华</cp:lastModifiedBy>
  <dcterms:modified xsi:type="dcterms:W3CDTF">2022-05-06T01:57:08Z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628782CB32AB468483180C31EB1E41E0</vt:lpwstr>
  </property>
</Properties>
</file>