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1F" w:rsidRDefault="00F01F1F" w:rsidP="00F01F1F">
      <w:pPr>
        <w:spacing w:line="560" w:lineRule="exact"/>
        <w:rPr>
          <w:rFonts w:eastAsia="黑体" w:hint="eastAsia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</w:t>
      </w:r>
      <w:r>
        <w:rPr>
          <w:rFonts w:eastAsia="黑体" w:hint="eastAsia"/>
          <w:bCs/>
          <w:color w:val="000000"/>
          <w:sz w:val="32"/>
          <w:szCs w:val="32"/>
        </w:rPr>
        <w:t>1</w:t>
      </w:r>
    </w:p>
    <w:p w:rsidR="00F01F1F" w:rsidRDefault="00F01F1F" w:rsidP="00F01F1F">
      <w:pPr>
        <w:spacing w:line="560" w:lineRule="exact"/>
        <w:rPr>
          <w:rFonts w:eastAsia="黑体" w:hint="eastAsia"/>
          <w:bCs/>
          <w:color w:val="000000"/>
          <w:sz w:val="32"/>
          <w:szCs w:val="32"/>
        </w:rPr>
      </w:pPr>
    </w:p>
    <w:p w:rsidR="00F01F1F" w:rsidRDefault="00F01F1F" w:rsidP="00F01F1F">
      <w:pPr>
        <w:spacing w:line="560" w:lineRule="exact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eastAsia="方正小标宋_GBK"/>
          <w:bCs/>
          <w:color w:val="000000"/>
          <w:sz w:val="44"/>
          <w:szCs w:val="44"/>
        </w:rPr>
        <w:t>发展型资助育人优秀案例报送要求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 w:hint="eastAsia"/>
          <w:bCs/>
          <w:color w:val="000000"/>
          <w:sz w:val="32"/>
          <w:szCs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一</w:t>
      </w:r>
      <w:r>
        <w:rPr>
          <w:rFonts w:eastAsia="黑体"/>
          <w:bCs/>
          <w:color w:val="000000"/>
          <w:sz w:val="32"/>
          <w:szCs w:val="32"/>
        </w:rPr>
        <w:t>、案例类型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楷体_GB2312" w:hint="eastAsia"/>
          <w:bCs/>
          <w:color w:val="000000"/>
          <w:sz w:val="32"/>
          <w:szCs w:val="32"/>
        </w:rPr>
        <w:t>（一）系统性发展型资助制度及其实施案例。</w:t>
      </w:r>
      <w:r>
        <w:rPr>
          <w:rFonts w:eastAsia="仿宋_GB2312"/>
          <w:bCs/>
          <w:color w:val="000000"/>
          <w:sz w:val="32"/>
          <w:szCs w:val="32"/>
        </w:rPr>
        <w:t>从工作机制、保障措施、育人</w:t>
      </w:r>
      <w:r>
        <w:rPr>
          <w:rFonts w:eastAsia="仿宋_GB2312" w:hint="eastAsia"/>
          <w:bCs/>
          <w:color w:val="000000"/>
          <w:sz w:val="32"/>
          <w:szCs w:val="32"/>
        </w:rPr>
        <w:t>项目</w:t>
      </w:r>
      <w:r>
        <w:rPr>
          <w:rFonts w:eastAsia="仿宋_GB2312"/>
          <w:bCs/>
          <w:color w:val="000000"/>
          <w:sz w:val="32"/>
          <w:szCs w:val="32"/>
        </w:rPr>
        <w:t>等方面系统性构建发展型资助体系，颁布相关文件，并面向整个地区或整个学校组织实施。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本类案例征集面向设区市、县（市、区）教育局，幼儿园和中小学校（含中职学校），本专科学校。</w:t>
      </w:r>
    </w:p>
    <w:p w:rsidR="00F01F1F" w:rsidRDefault="00F01F1F" w:rsidP="00F01F1F">
      <w:pPr>
        <w:tabs>
          <w:tab w:val="left" w:pos="11506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楷体_GB2312" w:hint="eastAsia"/>
          <w:bCs/>
          <w:color w:val="000000"/>
          <w:sz w:val="32"/>
          <w:szCs w:val="32"/>
        </w:rPr>
        <w:t>（二）</w:t>
      </w:r>
      <w:r>
        <w:rPr>
          <w:rFonts w:eastAsia="楷体_GB2312"/>
          <w:bCs/>
          <w:color w:val="000000"/>
          <w:sz w:val="32"/>
          <w:szCs w:val="32"/>
        </w:rPr>
        <w:t>某个或某类发展型资助案例</w:t>
      </w:r>
      <w:r>
        <w:rPr>
          <w:rFonts w:eastAsia="楷体_GB2312" w:hint="eastAsia"/>
          <w:bCs/>
          <w:color w:val="000000"/>
          <w:sz w:val="32"/>
          <w:szCs w:val="32"/>
        </w:rPr>
        <w:t>。</w:t>
      </w:r>
      <w:r>
        <w:rPr>
          <w:rFonts w:eastAsia="仿宋_GB2312" w:hint="eastAsia"/>
          <w:bCs/>
          <w:color w:val="000000"/>
          <w:sz w:val="32"/>
          <w:szCs w:val="32"/>
        </w:rPr>
        <w:t>针对发展型资助育人重点帮扶对象，</w:t>
      </w:r>
      <w:r>
        <w:rPr>
          <w:rFonts w:eastAsia="仿宋_GB2312"/>
          <w:color w:val="000000"/>
          <w:sz w:val="32"/>
          <w:szCs w:val="32"/>
        </w:rPr>
        <w:t>根据所遭遇的困境类型不同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 w:hint="eastAsia"/>
          <w:bCs/>
          <w:color w:val="000000"/>
          <w:sz w:val="32"/>
          <w:szCs w:val="32"/>
        </w:rPr>
        <w:t>开展针对性教育救助的案例。生涯规划指导案例、研学实践案例不在本类发展型资助案例征集中。</w:t>
      </w:r>
    </w:p>
    <w:p w:rsidR="00F01F1F" w:rsidRDefault="00F01F1F" w:rsidP="00F01F1F">
      <w:pPr>
        <w:spacing w:line="560" w:lineRule="exact"/>
        <w:ind w:firstLineChars="200" w:firstLine="640"/>
        <w:rPr>
          <w:rFonts w:eastAsia="仿宋_GB2312" w:hint="eastAsia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本类案例征集面向设区市、县（市、区）教育局，幼儿园和中小学校（含中职学校），本专科学校。</w:t>
      </w:r>
    </w:p>
    <w:p w:rsidR="00F01F1F" w:rsidRDefault="00F01F1F" w:rsidP="00F01F1F">
      <w:pPr>
        <w:spacing w:line="560" w:lineRule="exact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楷体_GB2312" w:hint="eastAsia"/>
          <w:bCs/>
          <w:color w:val="000000"/>
          <w:sz w:val="32"/>
          <w:szCs w:val="32"/>
        </w:rPr>
        <w:t>（三）发展型资助育人个案</w:t>
      </w:r>
      <w:r>
        <w:rPr>
          <w:rFonts w:eastAsia="仿宋_GB2312" w:hint="eastAsia"/>
          <w:bCs/>
          <w:color w:val="000000"/>
          <w:sz w:val="32"/>
          <w:szCs w:val="32"/>
        </w:rPr>
        <w:t>。</w:t>
      </w:r>
      <w:r>
        <w:rPr>
          <w:rFonts w:eastAsia="仿宋_GB2312"/>
          <w:bCs/>
          <w:color w:val="000000"/>
          <w:sz w:val="32"/>
          <w:szCs w:val="32"/>
        </w:rPr>
        <w:t>育人</w:t>
      </w:r>
      <w:r>
        <w:rPr>
          <w:rFonts w:eastAsia="仿宋_GB2312" w:hint="eastAsia"/>
          <w:color w:val="000000"/>
          <w:sz w:val="32"/>
        </w:rPr>
        <w:t>导师案例主要从导师视角介绍对个体帮扶成功的案例，介绍、分析和论述导师在参与个体发展型资助育人的主要做法、实际成效、经验启示等。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sz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本类案例征集面向各地各学校的育人导师或导师团队（含中小学教研员）。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二</w:t>
      </w:r>
      <w:r>
        <w:rPr>
          <w:rFonts w:eastAsia="黑体"/>
          <w:bCs/>
          <w:color w:val="000000"/>
          <w:sz w:val="32"/>
          <w:szCs w:val="32"/>
        </w:rPr>
        <w:t>、内容要求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lastRenderedPageBreak/>
        <w:t>根据省教育厅等十四部门《关于加强家庭经济困难学生发展型资助育人工作指导意见》相关要求，可以从概要、主要做法、</w:t>
      </w:r>
      <w:r>
        <w:rPr>
          <w:rFonts w:eastAsia="仿宋_GB2312" w:hint="eastAsia"/>
          <w:bCs/>
          <w:color w:val="000000"/>
          <w:sz w:val="32"/>
          <w:szCs w:val="32"/>
        </w:rPr>
        <w:t>实际成效、经验</w:t>
      </w:r>
      <w:r>
        <w:rPr>
          <w:rFonts w:eastAsia="仿宋_GB2312"/>
          <w:bCs/>
          <w:color w:val="000000"/>
          <w:sz w:val="32"/>
          <w:szCs w:val="32"/>
        </w:rPr>
        <w:t>启示、团队简介等方面进行叙述，须有重点地突出发展型资助育人的特色做法，展现有创新、有实效、可借鉴、可推行的工作经验和典型模式，切勿面面俱到，更不能撰写成年度工作总结。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三</w:t>
      </w:r>
      <w:r>
        <w:rPr>
          <w:rFonts w:eastAsia="黑体"/>
          <w:bCs/>
          <w:color w:val="000000"/>
          <w:sz w:val="32"/>
          <w:szCs w:val="32"/>
        </w:rPr>
        <w:t>、后续公益活动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 w:hint="eastAsia"/>
          <w:bCs/>
          <w:color w:val="00000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</w:rPr>
        <w:t>对于征集到的部分优秀案例，省学生资助中心将联合相关单位提供公益性活动和资源。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四</w:t>
      </w:r>
      <w:r>
        <w:rPr>
          <w:rFonts w:eastAsia="黑体"/>
          <w:bCs/>
          <w:color w:val="000000"/>
          <w:sz w:val="32"/>
          <w:szCs w:val="32"/>
        </w:rPr>
        <w:t>、报送要求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对于上述</w:t>
      </w:r>
      <w:r>
        <w:rPr>
          <w:rFonts w:eastAsia="黑体" w:hint="eastAsia"/>
          <w:bCs/>
          <w:color w:val="000000"/>
          <w:sz w:val="32"/>
          <w:szCs w:val="32"/>
        </w:rPr>
        <w:t>每一类</w:t>
      </w:r>
      <w:r>
        <w:rPr>
          <w:rFonts w:eastAsia="黑体"/>
          <w:bCs/>
          <w:color w:val="000000"/>
          <w:sz w:val="32"/>
          <w:szCs w:val="32"/>
        </w:rPr>
        <w:t>案例，各设区市、县（市、区）教育局、各高校和省属中职学校均限推荐</w:t>
      </w:r>
      <w:r>
        <w:rPr>
          <w:rFonts w:eastAsia="黑体"/>
          <w:bCs/>
          <w:color w:val="000000"/>
          <w:sz w:val="32"/>
          <w:szCs w:val="32"/>
        </w:rPr>
        <w:t>1</w:t>
      </w:r>
      <w:r>
        <w:rPr>
          <w:rFonts w:eastAsia="黑体" w:hint="eastAsia"/>
          <w:bCs/>
          <w:color w:val="000000"/>
          <w:sz w:val="32"/>
          <w:szCs w:val="32"/>
        </w:rPr>
        <w:t>个案例</w:t>
      </w:r>
      <w:r>
        <w:rPr>
          <w:rFonts w:eastAsia="黑体"/>
          <w:bCs/>
          <w:color w:val="000000"/>
          <w:sz w:val="32"/>
          <w:szCs w:val="32"/>
        </w:rPr>
        <w:t>。</w:t>
      </w:r>
      <w:r>
        <w:rPr>
          <w:rFonts w:eastAsia="仿宋_GB2312"/>
          <w:bCs/>
          <w:color w:val="000000"/>
          <w:sz w:val="32"/>
          <w:szCs w:val="32"/>
        </w:rPr>
        <w:t>案例以邮件形式报送，文件应包含：</w:t>
      </w:r>
      <w:r>
        <w:rPr>
          <w:rFonts w:eastAsia="仿宋_GB2312"/>
          <w:bCs/>
          <w:color w:val="000000"/>
          <w:sz w:val="32"/>
          <w:szCs w:val="32"/>
        </w:rPr>
        <w:t>1.</w:t>
      </w:r>
      <w:r>
        <w:rPr>
          <w:rFonts w:eastAsia="仿宋_GB2312"/>
          <w:bCs/>
          <w:color w:val="000000"/>
          <w:sz w:val="32"/>
          <w:szCs w:val="32"/>
        </w:rPr>
        <w:t>《发展型资助育人案例申报表</w:t>
      </w:r>
      <w:r>
        <w:rPr>
          <w:rFonts w:eastAsia="仿宋_GB2312"/>
          <w:color w:val="000000"/>
          <w:sz w:val="32"/>
          <w:szCs w:val="32"/>
        </w:rPr>
        <w:t>》及附件</w:t>
      </w:r>
      <w:r>
        <w:rPr>
          <w:rFonts w:eastAsia="仿宋_GB2312"/>
          <w:bCs/>
          <w:color w:val="000000"/>
          <w:sz w:val="32"/>
          <w:szCs w:val="32"/>
        </w:rPr>
        <w:t>电子版；</w:t>
      </w:r>
      <w:r>
        <w:rPr>
          <w:rFonts w:eastAsia="仿宋_GB2312"/>
          <w:bCs/>
          <w:color w:val="000000"/>
          <w:sz w:val="32"/>
          <w:szCs w:val="32"/>
        </w:rPr>
        <w:t>2.</w:t>
      </w:r>
      <w:r>
        <w:rPr>
          <w:rFonts w:eastAsia="仿宋_GB2312"/>
          <w:bCs/>
          <w:color w:val="000000"/>
          <w:sz w:val="32"/>
          <w:szCs w:val="32"/>
        </w:rPr>
        <w:t>《发展型资助育人案例申报表</w:t>
      </w:r>
      <w:r>
        <w:rPr>
          <w:rFonts w:eastAsia="仿宋_GB2312"/>
          <w:color w:val="000000"/>
          <w:sz w:val="32"/>
          <w:szCs w:val="32"/>
        </w:rPr>
        <w:t>》及附件</w:t>
      </w:r>
      <w:r>
        <w:rPr>
          <w:rFonts w:eastAsia="仿宋_GB2312"/>
          <w:bCs/>
          <w:color w:val="000000"/>
          <w:sz w:val="32"/>
          <w:szCs w:val="32"/>
        </w:rPr>
        <w:t>加盖教育局或高校公章后的扫描</w:t>
      </w:r>
      <w:r>
        <w:rPr>
          <w:rFonts w:eastAsia="仿宋_GB2312"/>
          <w:bCs/>
          <w:color w:val="000000"/>
          <w:sz w:val="32"/>
          <w:szCs w:val="32"/>
        </w:rPr>
        <w:t>PDF</w:t>
      </w:r>
      <w:r>
        <w:rPr>
          <w:rFonts w:eastAsia="仿宋_GB2312"/>
          <w:bCs/>
          <w:color w:val="000000"/>
          <w:sz w:val="32"/>
          <w:szCs w:val="32"/>
        </w:rPr>
        <w:t>文件。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</w:p>
    <w:p w:rsidR="00F01F1F" w:rsidRDefault="00F01F1F" w:rsidP="00F01F1F">
      <w:pPr>
        <w:jc w:val="center"/>
        <w:rPr>
          <w:rFonts w:eastAsia="方正小标宋_GBK"/>
          <w:color w:val="000000"/>
          <w:sz w:val="36"/>
          <w:szCs w:val="36"/>
        </w:rPr>
      </w:pPr>
    </w:p>
    <w:p w:rsidR="00F01F1F" w:rsidRDefault="00F01F1F" w:rsidP="00F01F1F">
      <w:pPr>
        <w:jc w:val="center"/>
        <w:rPr>
          <w:rFonts w:eastAsia="方正小标宋_GBK"/>
          <w:color w:val="000000"/>
          <w:sz w:val="36"/>
          <w:szCs w:val="36"/>
        </w:rPr>
        <w:sectPr w:rsidR="00F01F1F">
          <w:footerReference w:type="default" r:id="rId7"/>
          <w:pgSz w:w="11906" w:h="16838"/>
          <w:pgMar w:top="2098" w:right="1531" w:bottom="1985" w:left="1531" w:header="851" w:footer="1134" w:gutter="0"/>
          <w:cols w:space="720"/>
          <w:docGrid w:type="lines" w:linePitch="315"/>
        </w:sectPr>
      </w:pPr>
    </w:p>
    <w:p w:rsidR="00F01F1F" w:rsidRDefault="00F01F1F" w:rsidP="00F01F1F">
      <w:pPr>
        <w:adjustRightInd w:val="0"/>
        <w:snapToGrid w:val="0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lastRenderedPageBreak/>
        <w:t>发展型资助育人案例申报表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2038"/>
        <w:gridCol w:w="1743"/>
        <w:gridCol w:w="3360"/>
      </w:tblGrid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申报单位</w:t>
            </w:r>
          </w:p>
        </w:tc>
        <w:tc>
          <w:tcPr>
            <w:tcW w:w="7141" w:type="dxa"/>
            <w:gridSpan w:val="3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案例名称</w:t>
            </w:r>
          </w:p>
        </w:tc>
        <w:tc>
          <w:tcPr>
            <w:tcW w:w="7141" w:type="dxa"/>
            <w:gridSpan w:val="3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案例类别</w:t>
            </w:r>
          </w:p>
        </w:tc>
        <w:tc>
          <w:tcPr>
            <w:tcW w:w="7141" w:type="dxa"/>
            <w:gridSpan w:val="3"/>
            <w:vAlign w:val="center"/>
          </w:tcPr>
          <w:p w:rsidR="00F01F1F" w:rsidRDefault="00F01F1F" w:rsidP="0083603B">
            <w:pPr>
              <w:pStyle w:val="New"/>
              <w:adjustRightInd w:val="0"/>
              <w:snapToGrid w:val="0"/>
              <w:spacing w:line="500" w:lineRule="exact"/>
              <w:ind w:firstLineChars="250" w:firstLine="6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体系案例</w:t>
            </w:r>
            <w:r>
              <w:rPr>
                <w:rFonts w:eastAsia="仿宋_GB2312"/>
                <w:color w:val="000000"/>
                <w:sz w:val="24"/>
              </w:rPr>
              <w:t xml:space="preserve">    □</w:t>
            </w:r>
            <w:r>
              <w:rPr>
                <w:rFonts w:eastAsia="仿宋_GB2312"/>
                <w:color w:val="000000"/>
                <w:sz w:val="24"/>
              </w:rPr>
              <w:t>特定群体案例</w:t>
            </w:r>
            <w:r>
              <w:rPr>
                <w:rFonts w:eastAsia="仿宋_GB2312"/>
                <w:color w:val="000000"/>
                <w:sz w:val="24"/>
              </w:rPr>
              <w:t xml:space="preserve">    □</w:t>
            </w:r>
            <w:r>
              <w:rPr>
                <w:rFonts w:eastAsia="仿宋_GB2312"/>
                <w:color w:val="000000"/>
                <w:sz w:val="24"/>
              </w:rPr>
              <w:t>导师案例</w:t>
            </w:r>
          </w:p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案例申报人</w:t>
            </w:r>
          </w:p>
        </w:tc>
        <w:tc>
          <w:tcPr>
            <w:tcW w:w="2038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务</w:t>
            </w:r>
          </w:p>
        </w:tc>
        <w:tc>
          <w:tcPr>
            <w:tcW w:w="3360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机</w:t>
            </w:r>
          </w:p>
        </w:tc>
        <w:tc>
          <w:tcPr>
            <w:tcW w:w="2038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箱</w:t>
            </w:r>
          </w:p>
        </w:tc>
        <w:tc>
          <w:tcPr>
            <w:tcW w:w="3360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01F1F" w:rsidTr="0083603B">
        <w:trPr>
          <w:trHeight w:val="4735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0"/>
              <w:jc w:val="both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bCs/>
                <w:color w:val="000000"/>
                <w:lang w:bidi="ar"/>
              </w:rPr>
              <w:t>案例内容</w:t>
            </w:r>
          </w:p>
        </w:tc>
        <w:tc>
          <w:tcPr>
            <w:tcW w:w="7141" w:type="dxa"/>
            <w:gridSpan w:val="3"/>
            <w:vAlign w:val="center"/>
          </w:tcPr>
          <w:p w:rsidR="00F01F1F" w:rsidRDefault="00F01F1F" w:rsidP="0083603B">
            <w:pPr>
              <w:pStyle w:val="a5"/>
              <w:ind w:firstLineChars="200" w:firstLine="48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案例撰写</w:t>
            </w:r>
            <w:r>
              <w:rPr>
                <w:rFonts w:hint="eastAsia"/>
                <w:b/>
                <w:bCs/>
                <w:color w:val="000000"/>
              </w:rPr>
              <w:t>示例（仅供参考）</w:t>
            </w:r>
            <w:r>
              <w:rPr>
                <w:b/>
                <w:bCs/>
                <w:color w:val="000000"/>
              </w:rPr>
              <w:t>：</w:t>
            </w:r>
          </w:p>
          <w:p w:rsidR="00F01F1F" w:rsidRDefault="00F01F1F" w:rsidP="0083603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Fonts w:eastAsia="仿宋_GB2312"/>
                <w:color w:val="000000"/>
              </w:rPr>
            </w:pPr>
            <w:r>
              <w:rPr>
                <w:rStyle w:val="a6"/>
                <w:rFonts w:eastAsia="仿宋_GB2312"/>
                <w:color w:val="000000"/>
              </w:rPr>
              <w:t>1.</w:t>
            </w:r>
            <w:r>
              <w:rPr>
                <w:rStyle w:val="a6"/>
                <w:rFonts w:eastAsia="仿宋_GB2312"/>
                <w:color w:val="000000"/>
              </w:rPr>
              <w:t>案例概要。</w:t>
            </w:r>
            <w:r>
              <w:rPr>
                <w:rFonts w:eastAsia="仿宋_GB2312"/>
                <w:color w:val="000000"/>
              </w:rPr>
              <w:t>简明扼要</w:t>
            </w:r>
            <w:r>
              <w:rPr>
                <w:rFonts w:eastAsia="仿宋_GB2312" w:hint="eastAsia"/>
                <w:color w:val="000000"/>
              </w:rPr>
              <w:t>地</w:t>
            </w:r>
            <w:r>
              <w:rPr>
                <w:rFonts w:eastAsia="仿宋_GB2312"/>
                <w:color w:val="000000"/>
              </w:rPr>
              <w:t>对案例背景、思路设计、标志性成果进行介绍，字数</w:t>
            </w:r>
            <w:r>
              <w:rPr>
                <w:rFonts w:eastAsia="仿宋_GB2312"/>
                <w:color w:val="000000"/>
              </w:rPr>
              <w:t>500</w:t>
            </w:r>
            <w:r>
              <w:rPr>
                <w:rFonts w:eastAsia="仿宋_GB2312"/>
                <w:color w:val="000000"/>
              </w:rPr>
              <w:t>字以内。</w:t>
            </w:r>
          </w:p>
          <w:p w:rsidR="00F01F1F" w:rsidRDefault="00F01F1F" w:rsidP="0083603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Fonts w:eastAsia="仿宋_GB2312"/>
                <w:color w:val="000000"/>
              </w:rPr>
            </w:pPr>
            <w:r>
              <w:rPr>
                <w:rStyle w:val="a6"/>
                <w:rFonts w:eastAsia="仿宋_GB2312"/>
                <w:color w:val="000000"/>
              </w:rPr>
              <w:t>2.</w:t>
            </w:r>
            <w:r>
              <w:rPr>
                <w:rStyle w:val="a6"/>
                <w:rFonts w:eastAsia="仿宋_GB2312"/>
                <w:color w:val="000000"/>
              </w:rPr>
              <w:t>主要做法。</w:t>
            </w:r>
            <w:r>
              <w:rPr>
                <w:rFonts w:eastAsia="仿宋_GB2312"/>
                <w:color w:val="000000"/>
              </w:rPr>
              <w:t>要求</w:t>
            </w:r>
            <w:r>
              <w:rPr>
                <w:rStyle w:val="a6"/>
                <w:rFonts w:eastAsia="仿宋_GB2312"/>
                <w:b w:val="0"/>
                <w:color w:val="000000"/>
              </w:rPr>
              <w:t>内容清晰完整，逻辑结构严谨、行文表达流畅、数据精准客观，</w:t>
            </w:r>
            <w:r>
              <w:rPr>
                <w:rFonts w:eastAsia="仿宋_GB2312"/>
                <w:color w:val="000000"/>
              </w:rPr>
              <w:t>突出案例撰写的生动性、可操作与可复制性，字数</w:t>
            </w:r>
            <w:r>
              <w:rPr>
                <w:rFonts w:eastAsia="仿宋_GB2312"/>
                <w:color w:val="000000"/>
              </w:rPr>
              <w:t>2000</w:t>
            </w:r>
            <w:r>
              <w:rPr>
                <w:rFonts w:eastAsia="仿宋_GB2312"/>
                <w:color w:val="000000"/>
              </w:rPr>
              <w:t>字以内。（须配</w:t>
            </w:r>
            <w:r>
              <w:rPr>
                <w:rFonts w:eastAsia="仿宋_GB2312"/>
                <w:color w:val="000000"/>
              </w:rPr>
              <w:t>3-5</w:t>
            </w:r>
            <w:r>
              <w:rPr>
                <w:rFonts w:eastAsia="仿宋_GB2312"/>
                <w:color w:val="000000"/>
              </w:rPr>
              <w:t>张直接</w:t>
            </w:r>
            <w:r>
              <w:rPr>
                <w:rFonts w:eastAsia="仿宋_GB2312" w:hint="eastAsia"/>
                <w:color w:val="000000"/>
              </w:rPr>
              <w:t>反映</w:t>
            </w:r>
            <w:r>
              <w:rPr>
                <w:rFonts w:eastAsia="仿宋_GB2312"/>
                <w:color w:val="000000"/>
              </w:rPr>
              <w:t>案例开展情况及其成果的图片，图片单独打包，压缩包命名</w:t>
            </w:r>
            <w:r>
              <w:rPr>
                <w:rFonts w:eastAsia="仿宋_GB2312"/>
                <w:color w:val="000000"/>
              </w:rPr>
              <w:t>“</w:t>
            </w:r>
            <w:r>
              <w:rPr>
                <w:rFonts w:eastAsia="仿宋_GB2312"/>
                <w:color w:val="000000"/>
              </w:rPr>
              <w:t>案例名称图片</w:t>
            </w:r>
            <w:r>
              <w:rPr>
                <w:rFonts w:eastAsia="仿宋_GB2312"/>
                <w:color w:val="000000"/>
              </w:rPr>
              <w:t>+</w:t>
            </w:r>
            <w:r>
              <w:rPr>
                <w:rFonts w:eastAsia="仿宋_GB2312"/>
                <w:color w:val="000000"/>
              </w:rPr>
              <w:t>申请人</w:t>
            </w:r>
            <w:r>
              <w:rPr>
                <w:rFonts w:eastAsia="仿宋_GB2312"/>
                <w:color w:val="000000"/>
              </w:rPr>
              <w:t>”</w:t>
            </w:r>
            <w:r>
              <w:rPr>
                <w:rFonts w:eastAsia="仿宋_GB2312"/>
                <w:color w:val="000000"/>
              </w:rPr>
              <w:t>，每个图片附上不超过</w:t>
            </w:r>
            <w:r>
              <w:rPr>
                <w:rFonts w:eastAsia="仿宋_GB2312"/>
                <w:color w:val="000000"/>
              </w:rPr>
              <w:t>20</w:t>
            </w:r>
            <w:r>
              <w:rPr>
                <w:rFonts w:eastAsia="仿宋_GB2312"/>
                <w:color w:val="000000"/>
              </w:rPr>
              <w:t>个字的注释说明，为保证图片质量不能直接粘贴到</w:t>
            </w:r>
            <w:r>
              <w:rPr>
                <w:rFonts w:eastAsia="仿宋_GB2312"/>
                <w:color w:val="000000"/>
              </w:rPr>
              <w:t>WORD</w:t>
            </w:r>
            <w:r>
              <w:rPr>
                <w:rFonts w:eastAsia="仿宋_GB2312"/>
                <w:color w:val="000000"/>
              </w:rPr>
              <w:t>文档上，图片要求是</w:t>
            </w:r>
            <w:r>
              <w:rPr>
                <w:rFonts w:eastAsia="仿宋_GB2312"/>
                <w:color w:val="000000"/>
              </w:rPr>
              <w:t>jpg</w:t>
            </w:r>
            <w:r>
              <w:rPr>
                <w:rFonts w:eastAsia="仿宋_GB2312"/>
                <w:color w:val="000000"/>
              </w:rPr>
              <w:t>格式，像素不低于</w:t>
            </w:r>
            <w:r>
              <w:rPr>
                <w:rFonts w:eastAsia="仿宋_GB2312"/>
                <w:color w:val="000000"/>
              </w:rPr>
              <w:t>300dpi</w:t>
            </w:r>
            <w:r>
              <w:rPr>
                <w:rFonts w:eastAsia="仿宋_GB2312"/>
                <w:color w:val="000000"/>
              </w:rPr>
              <w:t>）</w:t>
            </w:r>
          </w:p>
          <w:p w:rsidR="00F01F1F" w:rsidRDefault="00F01F1F" w:rsidP="0083603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Style w:val="a6"/>
                <w:rFonts w:eastAsia="仿宋_GB2312"/>
                <w:color w:val="000000"/>
              </w:rPr>
            </w:pPr>
            <w:r>
              <w:rPr>
                <w:rStyle w:val="a6"/>
                <w:rFonts w:eastAsia="仿宋_GB2312"/>
                <w:color w:val="000000"/>
              </w:rPr>
              <w:t>3.</w:t>
            </w:r>
            <w:r>
              <w:rPr>
                <w:rStyle w:val="a6"/>
                <w:rFonts w:eastAsia="仿宋_GB2312" w:hint="eastAsia"/>
                <w:color w:val="000000"/>
              </w:rPr>
              <w:t>实际成效</w:t>
            </w:r>
            <w:r>
              <w:rPr>
                <w:rStyle w:val="a6"/>
                <w:rFonts w:eastAsia="仿宋_GB2312"/>
                <w:color w:val="000000"/>
              </w:rPr>
              <w:t>。</w:t>
            </w:r>
            <w:r>
              <w:rPr>
                <w:rFonts w:eastAsia="仿宋_GB2312"/>
                <w:color w:val="000000"/>
              </w:rPr>
              <w:t>案例具体成果内容，案例</w:t>
            </w:r>
            <w:r>
              <w:rPr>
                <w:rFonts w:eastAsia="仿宋_GB2312" w:hint="eastAsia"/>
                <w:color w:val="000000"/>
              </w:rPr>
              <w:t>在资助育人方面取得的具体成效，字数</w:t>
            </w:r>
            <w:r>
              <w:rPr>
                <w:rFonts w:eastAsia="仿宋_GB2312" w:hint="eastAsia"/>
                <w:color w:val="000000"/>
              </w:rPr>
              <w:t>1000</w:t>
            </w:r>
            <w:r>
              <w:rPr>
                <w:rFonts w:eastAsia="仿宋_GB2312" w:hint="eastAsia"/>
                <w:color w:val="000000"/>
              </w:rPr>
              <w:t>字以内</w:t>
            </w:r>
            <w:r>
              <w:rPr>
                <w:rFonts w:eastAsia="仿宋_GB2312"/>
                <w:color w:val="000000"/>
              </w:rPr>
              <w:t>。</w:t>
            </w:r>
          </w:p>
          <w:p w:rsidR="00F01F1F" w:rsidRDefault="00F01F1F" w:rsidP="0083603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Fonts w:eastAsia="仿宋_GB2312"/>
                <w:color w:val="000000"/>
              </w:rPr>
            </w:pPr>
            <w:r>
              <w:rPr>
                <w:rStyle w:val="a6"/>
                <w:rFonts w:eastAsia="仿宋_GB2312" w:hint="eastAsia"/>
                <w:color w:val="000000"/>
              </w:rPr>
              <w:t>4.</w:t>
            </w:r>
            <w:r>
              <w:rPr>
                <w:rStyle w:val="a6"/>
                <w:rFonts w:eastAsia="仿宋_GB2312" w:hint="eastAsia"/>
                <w:color w:val="000000"/>
              </w:rPr>
              <w:t>经验启示。</w:t>
            </w:r>
            <w:r>
              <w:rPr>
                <w:rFonts w:eastAsia="仿宋_GB2312"/>
                <w:color w:val="000000"/>
              </w:rPr>
              <w:t>从理论、实践等多维度进行深入分析和思考，列举特色亮点及经验启示，并提出有关建议，字数</w:t>
            </w:r>
            <w:r>
              <w:rPr>
                <w:rFonts w:eastAsia="仿宋_GB2312"/>
                <w:color w:val="000000"/>
              </w:rPr>
              <w:t>500</w:t>
            </w:r>
            <w:r>
              <w:rPr>
                <w:rFonts w:eastAsia="仿宋_GB2312"/>
                <w:color w:val="000000"/>
              </w:rPr>
              <w:t>字以内。</w:t>
            </w:r>
          </w:p>
          <w:p w:rsidR="00F01F1F" w:rsidRDefault="00F01F1F" w:rsidP="0083603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Style w:val="a6"/>
                <w:rFonts w:eastAsia="仿宋_GB2312" w:hint="eastAsia"/>
                <w:color w:val="000000"/>
              </w:rPr>
            </w:pPr>
            <w:r>
              <w:rPr>
                <w:rStyle w:val="a6"/>
                <w:rFonts w:eastAsia="仿宋_GB2312" w:hint="eastAsia"/>
                <w:color w:val="000000"/>
              </w:rPr>
              <w:t>5</w:t>
            </w:r>
            <w:r>
              <w:rPr>
                <w:rStyle w:val="a6"/>
                <w:rFonts w:eastAsia="仿宋_GB2312"/>
                <w:color w:val="000000"/>
              </w:rPr>
              <w:t>.</w:t>
            </w:r>
            <w:r>
              <w:rPr>
                <w:rStyle w:val="a6"/>
                <w:rFonts w:eastAsia="仿宋_GB2312"/>
                <w:color w:val="000000"/>
              </w:rPr>
              <w:t>团队简介。</w:t>
            </w:r>
            <w:r>
              <w:rPr>
                <w:rFonts w:eastAsia="仿宋_GB2312" w:hint="eastAsia"/>
                <w:color w:val="000000"/>
              </w:rPr>
              <w:t>导师案例填写，</w:t>
            </w:r>
            <w:r>
              <w:rPr>
                <w:rFonts w:eastAsia="仿宋_GB2312"/>
                <w:color w:val="000000"/>
              </w:rPr>
              <w:t>包括姓名，所在学校（单位）、部门（院系），职务、职称，与项目本身相关的工作实绩。字数</w:t>
            </w:r>
            <w:r>
              <w:rPr>
                <w:rFonts w:eastAsia="仿宋_GB2312"/>
                <w:color w:val="000000"/>
              </w:rPr>
              <w:t>200</w:t>
            </w:r>
            <w:r>
              <w:rPr>
                <w:rFonts w:eastAsia="仿宋_GB2312"/>
                <w:color w:val="000000"/>
              </w:rPr>
              <w:t>字以内。</w:t>
            </w:r>
          </w:p>
        </w:tc>
      </w:tr>
      <w:tr w:rsidR="00F01F1F" w:rsidTr="0083603B">
        <w:trPr>
          <w:cantSplit/>
          <w:trHeight w:val="2057"/>
          <w:jc w:val="center"/>
        </w:trPr>
        <w:tc>
          <w:tcPr>
            <w:tcW w:w="9322" w:type="dxa"/>
            <w:gridSpan w:val="4"/>
            <w:vAlign w:val="center"/>
          </w:tcPr>
          <w:p w:rsidR="00F01F1F" w:rsidRDefault="00F01F1F" w:rsidP="0083603B"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申报人承诺：</w:t>
            </w:r>
          </w:p>
          <w:p w:rsidR="00F01F1F" w:rsidRDefault="00F01F1F" w:rsidP="0083603B">
            <w:pPr>
              <w:adjustRightInd w:val="0"/>
              <w:snapToGrid w:val="0"/>
              <w:ind w:firstLineChars="200" w:firstLine="48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 w:rsidR="00F01F1F" w:rsidRDefault="00F01F1F" w:rsidP="0083603B">
            <w:pPr>
              <w:adjustRightInd w:val="0"/>
              <w:snapToGrid w:val="0"/>
              <w:ind w:firstLineChars="1800" w:firstLine="432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申报人（签章）：</w:t>
            </w:r>
          </w:p>
          <w:p w:rsidR="00F01F1F" w:rsidRDefault="00F01F1F" w:rsidP="0083603B">
            <w:pPr>
              <w:adjustRightInd w:val="0"/>
              <w:snapToGrid w:val="0"/>
              <w:ind w:firstLineChars="3050" w:firstLine="732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F01F1F" w:rsidTr="0083603B">
        <w:trPr>
          <w:cantSplit/>
          <w:trHeight w:val="1911"/>
          <w:jc w:val="center"/>
        </w:trPr>
        <w:tc>
          <w:tcPr>
            <w:tcW w:w="9322" w:type="dxa"/>
            <w:gridSpan w:val="4"/>
            <w:vAlign w:val="center"/>
          </w:tcPr>
          <w:p w:rsidR="00F01F1F" w:rsidRDefault="00F01F1F" w:rsidP="0083603B">
            <w:pPr>
              <w:adjustRightInd w:val="0"/>
              <w:snapToGrid w:val="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申报单位意见：</w:t>
            </w:r>
          </w:p>
          <w:p w:rsidR="00F01F1F" w:rsidRDefault="00F01F1F" w:rsidP="0083603B"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 w:rsidR="00F01F1F" w:rsidRDefault="00F01F1F" w:rsidP="0083603B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</w:t>
            </w:r>
            <w:r>
              <w:rPr>
                <w:color w:val="000000"/>
                <w:sz w:val="24"/>
              </w:rPr>
              <w:t>盖章</w:t>
            </w:r>
          </w:p>
          <w:p w:rsidR="00F01F1F" w:rsidRDefault="00F01F1F" w:rsidP="0083603B">
            <w:pPr>
              <w:adjustRightInd w:val="0"/>
              <w:snapToGrid w:val="0"/>
              <w:ind w:right="3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</w:tc>
      </w:tr>
    </w:tbl>
    <w:p w:rsidR="00F01F1F" w:rsidRDefault="00F01F1F" w:rsidP="00F01F1F">
      <w:pPr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lastRenderedPageBreak/>
        <w:t>附件</w:t>
      </w:r>
      <w:r>
        <w:rPr>
          <w:rFonts w:eastAsia="黑体"/>
          <w:bCs/>
          <w:color w:val="000000"/>
          <w:sz w:val="32"/>
          <w:szCs w:val="32"/>
        </w:rPr>
        <w:t>2</w:t>
      </w:r>
    </w:p>
    <w:p w:rsidR="00F01F1F" w:rsidRDefault="00F01F1F" w:rsidP="00F01F1F">
      <w:pPr>
        <w:adjustRightInd w:val="0"/>
        <w:snapToGrid w:val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 w:hint="eastAsia"/>
          <w:color w:val="000000"/>
          <w:sz w:val="44"/>
          <w:szCs w:val="44"/>
        </w:rPr>
        <w:t>生涯规划指导优秀案例报送要求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eastAsia="仿宋_GB2312" w:hint="eastAsia"/>
          <w:color w:val="000000"/>
          <w:kern w:val="0"/>
          <w:sz w:val="32"/>
        </w:rPr>
        <w:t>生涯规划指导是指，帮助学生在充分的自我认知和社会理解的基础上，掌握学习与生涯选择的主要方法；指导学生平衡个人发展和社会发展的需求，初步规划合理的学业、专业、职业及人生发展路径并根据实际动态调整，树立主动学习和终身发展的意识，努力实现兴趣、理想与职业的有机统一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一、</w:t>
      </w:r>
      <w:r>
        <w:rPr>
          <w:rFonts w:eastAsia="黑体" w:hint="eastAsia"/>
          <w:bCs/>
          <w:color w:val="000000"/>
          <w:sz w:val="32"/>
          <w:szCs w:val="32"/>
        </w:rPr>
        <w:t>征集</w:t>
      </w:r>
      <w:r>
        <w:rPr>
          <w:rFonts w:eastAsia="黑体"/>
          <w:bCs/>
          <w:color w:val="000000"/>
          <w:sz w:val="32"/>
          <w:szCs w:val="32"/>
        </w:rPr>
        <w:t>范围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</w:rPr>
      </w:pPr>
      <w:r>
        <w:rPr>
          <w:rFonts w:eastAsia="仿宋_GB2312" w:hint="eastAsia"/>
          <w:color w:val="000000"/>
          <w:kern w:val="0"/>
          <w:sz w:val="32"/>
        </w:rPr>
        <w:t>案例申报单位为各设区市、县（市、区）教育局，各高校和省属中职学校。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二、</w:t>
      </w:r>
      <w:r>
        <w:rPr>
          <w:rFonts w:eastAsia="黑体" w:hint="eastAsia"/>
          <w:bCs/>
          <w:color w:val="000000"/>
          <w:sz w:val="32"/>
          <w:szCs w:val="32"/>
        </w:rPr>
        <w:t>内容要求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</w:rPr>
      </w:pPr>
      <w:r>
        <w:rPr>
          <w:rFonts w:eastAsia="仿宋_GB2312" w:hint="eastAsia"/>
          <w:color w:val="000000"/>
          <w:kern w:val="0"/>
          <w:sz w:val="32"/>
        </w:rPr>
        <w:t>各地各校进行的本土化、校本化生涯规划指导探索和实践，在生涯规划指导课程教学、家校社生涯规划共育、生涯规划师资建设等方面具有典型事件和特色做法。</w:t>
      </w:r>
      <w:r>
        <w:rPr>
          <w:rFonts w:eastAsia="仿宋_GB2312"/>
          <w:color w:val="000000"/>
          <w:kern w:val="0"/>
          <w:sz w:val="32"/>
        </w:rPr>
        <w:t>可从背景分析、过程描述、</w:t>
      </w:r>
      <w:r>
        <w:rPr>
          <w:rFonts w:eastAsia="仿宋_GB2312" w:hint="eastAsia"/>
          <w:color w:val="000000"/>
          <w:kern w:val="0"/>
          <w:sz w:val="32"/>
        </w:rPr>
        <w:t>实施成效</w:t>
      </w:r>
      <w:r>
        <w:rPr>
          <w:rFonts w:eastAsia="仿宋_GB2312"/>
          <w:color w:val="000000"/>
          <w:kern w:val="0"/>
          <w:sz w:val="32"/>
        </w:rPr>
        <w:t>、</w:t>
      </w:r>
      <w:r>
        <w:rPr>
          <w:rFonts w:eastAsia="仿宋_GB2312" w:hint="eastAsia"/>
          <w:color w:val="000000"/>
          <w:kern w:val="0"/>
          <w:sz w:val="32"/>
        </w:rPr>
        <w:t>特色创新点</w:t>
      </w:r>
      <w:r>
        <w:rPr>
          <w:rFonts w:eastAsia="仿宋_GB2312"/>
          <w:color w:val="000000"/>
          <w:kern w:val="0"/>
          <w:sz w:val="32"/>
        </w:rPr>
        <w:t>等方面整体描述生涯规划指导的经验做法。</w:t>
      </w:r>
      <w:r>
        <w:rPr>
          <w:rFonts w:eastAsia="仿宋_GB2312" w:hint="eastAsia"/>
          <w:color w:val="000000"/>
          <w:kern w:val="0"/>
          <w:sz w:val="32"/>
        </w:rPr>
        <w:t>叙述</w:t>
      </w:r>
      <w:r>
        <w:rPr>
          <w:rFonts w:eastAsia="仿宋_GB2312"/>
          <w:color w:val="000000"/>
          <w:kern w:val="0"/>
          <w:sz w:val="32"/>
        </w:rPr>
        <w:t>语言平实、简练，主题突出，字数控制在</w:t>
      </w:r>
      <w:r>
        <w:rPr>
          <w:rFonts w:eastAsia="仿宋_GB2312" w:hint="eastAsia"/>
          <w:color w:val="000000"/>
          <w:kern w:val="0"/>
          <w:sz w:val="32"/>
        </w:rPr>
        <w:t>2000-5000</w:t>
      </w:r>
      <w:r>
        <w:rPr>
          <w:rFonts w:eastAsia="仿宋_GB2312"/>
          <w:color w:val="000000"/>
          <w:kern w:val="0"/>
          <w:sz w:val="32"/>
        </w:rPr>
        <w:t>字左右，杜绝夸大或不符实际的虚构</w:t>
      </w:r>
      <w:r>
        <w:rPr>
          <w:rFonts w:eastAsia="仿宋_GB2312" w:hint="eastAsia"/>
          <w:color w:val="000000"/>
          <w:kern w:val="0"/>
          <w:sz w:val="32"/>
        </w:rPr>
        <w:t>情节</w:t>
      </w:r>
      <w:r>
        <w:rPr>
          <w:rFonts w:eastAsia="仿宋_GB2312"/>
          <w:color w:val="000000"/>
          <w:kern w:val="0"/>
          <w:sz w:val="32"/>
        </w:rPr>
        <w:t>。</w:t>
      </w:r>
    </w:p>
    <w:p w:rsidR="00F01F1F" w:rsidRDefault="00F01F1F" w:rsidP="00F01F1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楷体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生涯规划指导如需外出见习、实习体验，须充分考虑安全保障，做到</w:t>
      </w:r>
      <w:r>
        <w:rPr>
          <w:rFonts w:eastAsia="仿宋_GB2312"/>
          <w:color w:val="000000"/>
          <w:sz w:val="32"/>
          <w:szCs w:val="32"/>
        </w:rPr>
        <w:t>防范</w:t>
      </w:r>
      <w:r>
        <w:rPr>
          <w:rFonts w:eastAsia="仿宋_GB2312" w:hint="eastAsia"/>
          <w:color w:val="000000"/>
          <w:sz w:val="32"/>
          <w:szCs w:val="32"/>
        </w:rPr>
        <w:t>管理</w:t>
      </w:r>
      <w:r>
        <w:rPr>
          <w:rFonts w:eastAsia="仿宋_GB2312"/>
          <w:color w:val="000000"/>
          <w:sz w:val="32"/>
          <w:szCs w:val="32"/>
        </w:rPr>
        <w:t>措施科学有效，安全应急预案详实规范。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三</w:t>
      </w:r>
      <w:r>
        <w:rPr>
          <w:rFonts w:eastAsia="黑体"/>
          <w:bCs/>
          <w:color w:val="000000"/>
          <w:sz w:val="32"/>
          <w:szCs w:val="32"/>
        </w:rPr>
        <w:t>、后续公益活动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 w:hint="eastAsia"/>
          <w:bCs/>
          <w:color w:val="00000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</w:rPr>
        <w:t>对于征集到的部分优秀案例，省学生资助中心将会同有关部</w:t>
      </w:r>
      <w:r>
        <w:rPr>
          <w:rFonts w:eastAsia="仿宋_GB2312" w:hint="eastAsia"/>
          <w:color w:val="000000"/>
          <w:kern w:val="0"/>
          <w:sz w:val="32"/>
        </w:rPr>
        <w:lastRenderedPageBreak/>
        <w:t>门提供行业参访机会。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四</w:t>
      </w:r>
      <w:r>
        <w:rPr>
          <w:rFonts w:eastAsia="黑体"/>
          <w:bCs/>
          <w:color w:val="000000"/>
          <w:sz w:val="32"/>
          <w:szCs w:val="32"/>
        </w:rPr>
        <w:t>、报送要求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</w:rPr>
      </w:pPr>
      <w:r>
        <w:rPr>
          <w:rFonts w:eastAsia="黑体" w:hint="eastAsia"/>
          <w:color w:val="000000"/>
          <w:kern w:val="0"/>
          <w:sz w:val="32"/>
        </w:rPr>
        <w:t>各设区市、县（市、区）教育局、各高校和省属中职学校</w:t>
      </w:r>
      <w:r>
        <w:rPr>
          <w:rFonts w:eastAsia="黑体"/>
          <w:color w:val="000000"/>
          <w:kern w:val="0"/>
          <w:sz w:val="32"/>
        </w:rPr>
        <w:t>限推荐</w:t>
      </w:r>
      <w:r>
        <w:rPr>
          <w:rFonts w:eastAsia="黑体"/>
          <w:color w:val="000000"/>
          <w:kern w:val="0"/>
          <w:sz w:val="32"/>
        </w:rPr>
        <w:t>1</w:t>
      </w:r>
      <w:r>
        <w:rPr>
          <w:rFonts w:eastAsia="黑体" w:hint="eastAsia"/>
          <w:color w:val="000000"/>
          <w:kern w:val="0"/>
          <w:sz w:val="32"/>
        </w:rPr>
        <w:t>个案例</w:t>
      </w:r>
      <w:r>
        <w:rPr>
          <w:rFonts w:eastAsia="黑体"/>
          <w:color w:val="000000"/>
          <w:kern w:val="0"/>
          <w:sz w:val="32"/>
        </w:rPr>
        <w:t>。</w:t>
      </w:r>
      <w:r>
        <w:rPr>
          <w:rFonts w:eastAsia="仿宋_GB2312" w:hint="eastAsia"/>
          <w:color w:val="000000"/>
          <w:kern w:val="0"/>
          <w:sz w:val="32"/>
        </w:rPr>
        <w:t>征集</w:t>
      </w:r>
      <w:r>
        <w:rPr>
          <w:rFonts w:eastAsia="仿宋_GB2312"/>
          <w:color w:val="000000"/>
          <w:kern w:val="0"/>
          <w:sz w:val="32"/>
        </w:rPr>
        <w:t>材料以邮件形式报送，</w:t>
      </w:r>
      <w:r>
        <w:rPr>
          <w:rFonts w:eastAsia="仿宋_GB2312" w:hint="eastAsia"/>
          <w:color w:val="000000"/>
          <w:kern w:val="0"/>
          <w:sz w:val="32"/>
        </w:rPr>
        <w:t>文件应包含：</w:t>
      </w:r>
      <w:r>
        <w:rPr>
          <w:rFonts w:eastAsia="仿宋_GB2312" w:hint="eastAsia"/>
          <w:color w:val="000000"/>
          <w:kern w:val="0"/>
          <w:sz w:val="32"/>
        </w:rPr>
        <w:t>1.</w:t>
      </w:r>
      <w:r>
        <w:rPr>
          <w:rFonts w:eastAsia="仿宋_GB2312" w:hint="eastAsia"/>
          <w:color w:val="000000"/>
          <w:kern w:val="0"/>
          <w:sz w:val="32"/>
        </w:rPr>
        <w:t>《生涯规划指导案例申报表》及附件（案例内容）电子版；</w:t>
      </w:r>
      <w:r>
        <w:rPr>
          <w:rFonts w:eastAsia="仿宋_GB2312" w:hint="eastAsia"/>
          <w:color w:val="000000"/>
          <w:kern w:val="0"/>
          <w:sz w:val="32"/>
        </w:rPr>
        <w:t>2.</w:t>
      </w:r>
      <w:r>
        <w:rPr>
          <w:rFonts w:eastAsia="仿宋_GB2312" w:hint="eastAsia"/>
          <w:color w:val="000000"/>
          <w:kern w:val="0"/>
          <w:sz w:val="32"/>
        </w:rPr>
        <w:t>《生涯规划指导案例申报表》及附件加盖学校公章后的扫描</w:t>
      </w:r>
      <w:r>
        <w:rPr>
          <w:rFonts w:eastAsia="仿宋_GB2312" w:hint="eastAsia"/>
          <w:color w:val="000000"/>
          <w:kern w:val="0"/>
          <w:sz w:val="32"/>
        </w:rPr>
        <w:t>PDF</w:t>
      </w:r>
      <w:r>
        <w:rPr>
          <w:rFonts w:eastAsia="仿宋_GB2312" w:hint="eastAsia"/>
          <w:color w:val="000000"/>
          <w:kern w:val="0"/>
          <w:sz w:val="32"/>
        </w:rPr>
        <w:t>文件。如有需要，</w:t>
      </w:r>
      <w:r>
        <w:rPr>
          <w:rFonts w:eastAsia="仿宋_GB2312"/>
          <w:color w:val="000000"/>
          <w:kern w:val="0"/>
          <w:sz w:val="32"/>
        </w:rPr>
        <w:t>生涯规划指导</w:t>
      </w:r>
      <w:r>
        <w:rPr>
          <w:rFonts w:eastAsia="仿宋_GB2312" w:hint="eastAsia"/>
          <w:color w:val="000000"/>
          <w:sz w:val="32"/>
          <w:szCs w:val="32"/>
        </w:rPr>
        <w:t>案例可</w:t>
      </w:r>
      <w:r>
        <w:rPr>
          <w:rFonts w:eastAsia="仿宋_GB2312"/>
          <w:color w:val="000000"/>
          <w:sz w:val="32"/>
          <w:szCs w:val="32"/>
        </w:rPr>
        <w:t>提交相关佐证材料（</w:t>
      </w:r>
      <w:r>
        <w:rPr>
          <w:rFonts w:eastAsia="仿宋_GB2312" w:hint="eastAsia"/>
          <w:color w:val="000000"/>
          <w:sz w:val="32"/>
          <w:szCs w:val="32"/>
        </w:rPr>
        <w:t>活动</w:t>
      </w:r>
      <w:r>
        <w:rPr>
          <w:rFonts w:eastAsia="仿宋_GB2312"/>
          <w:color w:val="000000"/>
          <w:sz w:val="32"/>
          <w:szCs w:val="32"/>
        </w:rPr>
        <w:t>图片像素不低于</w:t>
      </w:r>
      <w:r>
        <w:rPr>
          <w:rFonts w:eastAsia="仿宋_GB2312"/>
          <w:color w:val="000000"/>
          <w:sz w:val="32"/>
          <w:szCs w:val="32"/>
        </w:rPr>
        <w:t>1440*1080</w:t>
      </w:r>
      <w:r>
        <w:rPr>
          <w:rFonts w:eastAsia="仿宋_GB2312"/>
          <w:color w:val="000000"/>
          <w:sz w:val="32"/>
          <w:szCs w:val="32"/>
        </w:rPr>
        <w:t>，格式为</w:t>
      </w:r>
      <w:r>
        <w:rPr>
          <w:rFonts w:eastAsia="仿宋_GB2312"/>
          <w:color w:val="000000"/>
          <w:sz w:val="32"/>
          <w:szCs w:val="32"/>
        </w:rPr>
        <w:t>jpg</w:t>
      </w:r>
      <w:r>
        <w:rPr>
          <w:rFonts w:eastAsia="仿宋_GB2312"/>
          <w:color w:val="000000"/>
          <w:sz w:val="32"/>
          <w:szCs w:val="32"/>
        </w:rPr>
        <w:t>或</w:t>
      </w:r>
      <w:r>
        <w:rPr>
          <w:rFonts w:eastAsia="仿宋_GB2312"/>
          <w:color w:val="000000"/>
          <w:sz w:val="32"/>
          <w:szCs w:val="32"/>
        </w:rPr>
        <w:t>png</w:t>
      </w:r>
      <w:r>
        <w:rPr>
          <w:rFonts w:eastAsia="仿宋_GB2312"/>
          <w:color w:val="000000"/>
          <w:sz w:val="32"/>
          <w:szCs w:val="32"/>
        </w:rPr>
        <w:t>；</w:t>
      </w:r>
      <w:r>
        <w:rPr>
          <w:rFonts w:eastAsia="仿宋_GB2312" w:hint="eastAsia"/>
          <w:color w:val="000000"/>
          <w:sz w:val="32"/>
          <w:szCs w:val="32"/>
        </w:rPr>
        <w:t>活动</w:t>
      </w:r>
      <w:r>
        <w:rPr>
          <w:rFonts w:eastAsia="仿宋_GB2312"/>
          <w:color w:val="000000"/>
          <w:sz w:val="32"/>
          <w:szCs w:val="32"/>
        </w:rPr>
        <w:t>视频分辨率不低于</w:t>
      </w:r>
      <w:r>
        <w:rPr>
          <w:rFonts w:eastAsia="仿宋_GB2312"/>
          <w:color w:val="000000"/>
          <w:sz w:val="32"/>
          <w:szCs w:val="32"/>
        </w:rPr>
        <w:t>2K</w:t>
      </w:r>
      <w:r>
        <w:rPr>
          <w:rFonts w:eastAsia="仿宋_GB2312"/>
          <w:color w:val="000000"/>
          <w:sz w:val="32"/>
          <w:szCs w:val="32"/>
        </w:rPr>
        <w:t>，时长不超过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分钟，格式为常见视频播放格式）。</w:t>
      </w:r>
    </w:p>
    <w:p w:rsidR="00F01F1F" w:rsidRDefault="00F01F1F" w:rsidP="00F01F1F">
      <w:pPr>
        <w:widowControl/>
        <w:adjustRightInd w:val="0"/>
        <w:snapToGrid w:val="0"/>
        <w:spacing w:line="560" w:lineRule="exact"/>
        <w:ind w:firstLineChars="200" w:firstLine="720"/>
        <w:rPr>
          <w:rFonts w:eastAsia="方正小标宋_GBK" w:hint="eastAsia"/>
          <w:color w:val="000000"/>
          <w:sz w:val="36"/>
          <w:szCs w:val="36"/>
        </w:rPr>
      </w:pPr>
    </w:p>
    <w:p w:rsidR="00F01F1F" w:rsidRDefault="00F01F1F" w:rsidP="00F01F1F">
      <w:pPr>
        <w:adjustRightInd w:val="0"/>
        <w:snapToGrid w:val="0"/>
        <w:spacing w:before="111" w:line="560" w:lineRule="exact"/>
        <w:ind w:firstLineChars="200" w:firstLine="847"/>
        <w:rPr>
          <w:b/>
          <w:bCs/>
          <w:color w:val="000000"/>
          <w:spacing w:val="-4"/>
          <w:sz w:val="43"/>
          <w:szCs w:val="43"/>
        </w:rPr>
        <w:sectPr w:rsidR="00F01F1F">
          <w:footerReference w:type="default" r:id="rId8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:rsidR="00F01F1F" w:rsidRDefault="00F01F1F" w:rsidP="00F01F1F">
      <w:pPr>
        <w:jc w:val="center"/>
        <w:rPr>
          <w:rFonts w:eastAsia="方正小标宋_GBK" w:hint="eastAsia"/>
          <w:bCs/>
          <w:color w:val="000000"/>
          <w:sz w:val="36"/>
          <w:szCs w:val="32"/>
        </w:rPr>
      </w:pPr>
      <w:r>
        <w:rPr>
          <w:rFonts w:eastAsia="方正小标宋_GBK" w:hint="eastAsia"/>
          <w:bCs/>
          <w:color w:val="000000"/>
          <w:sz w:val="36"/>
          <w:szCs w:val="32"/>
        </w:rPr>
        <w:lastRenderedPageBreak/>
        <w:t>生涯规划指导优秀案例申报表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2038"/>
        <w:gridCol w:w="1743"/>
        <w:gridCol w:w="3360"/>
      </w:tblGrid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申报单位</w:t>
            </w:r>
          </w:p>
        </w:tc>
        <w:tc>
          <w:tcPr>
            <w:tcW w:w="7141" w:type="dxa"/>
            <w:gridSpan w:val="3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案例名称</w:t>
            </w:r>
          </w:p>
        </w:tc>
        <w:tc>
          <w:tcPr>
            <w:tcW w:w="7141" w:type="dxa"/>
            <w:gridSpan w:val="3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案例申报人</w:t>
            </w:r>
          </w:p>
        </w:tc>
        <w:tc>
          <w:tcPr>
            <w:tcW w:w="2038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务</w:t>
            </w:r>
          </w:p>
        </w:tc>
        <w:tc>
          <w:tcPr>
            <w:tcW w:w="3360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机</w:t>
            </w:r>
          </w:p>
        </w:tc>
        <w:tc>
          <w:tcPr>
            <w:tcW w:w="2038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箱</w:t>
            </w:r>
          </w:p>
        </w:tc>
        <w:tc>
          <w:tcPr>
            <w:tcW w:w="3360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01F1F" w:rsidTr="0083603B">
        <w:trPr>
          <w:trHeight w:val="4735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0"/>
              <w:jc w:val="both"/>
              <w:rPr>
                <w:rFonts w:eastAsia="仿宋_GB2312"/>
                <w:color w:val="000000"/>
              </w:rPr>
            </w:pPr>
            <w:r>
              <w:rPr>
                <w:rFonts w:hint="eastAsia"/>
                <w:color w:val="000000"/>
                <w:kern w:val="2"/>
              </w:rPr>
              <w:t>案例内容</w:t>
            </w:r>
          </w:p>
        </w:tc>
        <w:tc>
          <w:tcPr>
            <w:tcW w:w="7141" w:type="dxa"/>
            <w:gridSpan w:val="3"/>
            <w:vAlign w:val="center"/>
          </w:tcPr>
          <w:p w:rsidR="00F01F1F" w:rsidRDefault="00F01F1F" w:rsidP="0083603B">
            <w:pPr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此处填写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字以内案例简介，详细事迹请另附页（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字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-5000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字），附页字体为宋体，字号为小四</w:t>
            </w:r>
          </w:p>
          <w:p w:rsidR="00F01F1F" w:rsidRDefault="00F01F1F" w:rsidP="0083603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0"/>
              <w:jc w:val="center"/>
              <w:rPr>
                <w:rFonts w:eastAsia="仿宋_GB2312" w:hint="eastAsia"/>
                <w:color w:val="000000"/>
              </w:rPr>
            </w:pPr>
          </w:p>
        </w:tc>
      </w:tr>
      <w:tr w:rsidR="00F01F1F" w:rsidTr="0083603B">
        <w:trPr>
          <w:cantSplit/>
          <w:trHeight w:val="2528"/>
          <w:jc w:val="center"/>
        </w:trPr>
        <w:tc>
          <w:tcPr>
            <w:tcW w:w="9322" w:type="dxa"/>
            <w:gridSpan w:val="4"/>
            <w:vAlign w:val="center"/>
          </w:tcPr>
          <w:p w:rsidR="00F01F1F" w:rsidRDefault="00F01F1F" w:rsidP="0083603B"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申报人承诺：</w:t>
            </w:r>
          </w:p>
          <w:p w:rsidR="00F01F1F" w:rsidRDefault="00F01F1F" w:rsidP="0083603B">
            <w:pPr>
              <w:adjustRightInd w:val="0"/>
              <w:snapToGrid w:val="0"/>
              <w:ind w:firstLineChars="200" w:firstLine="48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 w:rsidR="00F01F1F" w:rsidRDefault="00F01F1F" w:rsidP="0083603B">
            <w:pPr>
              <w:adjustRightInd w:val="0"/>
              <w:snapToGrid w:val="0"/>
              <w:ind w:firstLineChars="1800" w:firstLine="432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申报人（签章）：</w:t>
            </w:r>
          </w:p>
          <w:p w:rsidR="00F01F1F" w:rsidRDefault="00F01F1F" w:rsidP="0083603B">
            <w:pPr>
              <w:adjustRightInd w:val="0"/>
              <w:snapToGrid w:val="0"/>
              <w:ind w:firstLineChars="3050" w:firstLine="732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F01F1F" w:rsidTr="0083603B">
        <w:trPr>
          <w:cantSplit/>
          <w:trHeight w:val="1911"/>
          <w:jc w:val="center"/>
        </w:trPr>
        <w:tc>
          <w:tcPr>
            <w:tcW w:w="9322" w:type="dxa"/>
            <w:gridSpan w:val="4"/>
            <w:vAlign w:val="center"/>
          </w:tcPr>
          <w:p w:rsidR="00F01F1F" w:rsidRDefault="00F01F1F" w:rsidP="0083603B">
            <w:pPr>
              <w:adjustRightInd w:val="0"/>
              <w:snapToGrid w:val="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申报单位意见：</w:t>
            </w:r>
          </w:p>
          <w:p w:rsidR="00F01F1F" w:rsidRDefault="00F01F1F" w:rsidP="0083603B"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 w:rsidR="00F01F1F" w:rsidRDefault="00F01F1F" w:rsidP="0083603B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</w:t>
            </w:r>
            <w:r>
              <w:rPr>
                <w:color w:val="000000"/>
                <w:sz w:val="24"/>
              </w:rPr>
              <w:t>盖章</w:t>
            </w:r>
          </w:p>
          <w:p w:rsidR="00F01F1F" w:rsidRDefault="00F01F1F" w:rsidP="0083603B">
            <w:pPr>
              <w:adjustRightInd w:val="0"/>
              <w:snapToGrid w:val="0"/>
              <w:ind w:right="3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</w:tc>
      </w:tr>
    </w:tbl>
    <w:p w:rsidR="00F01F1F" w:rsidRDefault="00F01F1F" w:rsidP="00F01F1F">
      <w:pPr>
        <w:jc w:val="center"/>
        <w:rPr>
          <w:rFonts w:eastAsia="方正小标宋_GBK" w:hint="eastAsia"/>
          <w:bCs/>
          <w:color w:val="000000"/>
          <w:sz w:val="36"/>
          <w:szCs w:val="32"/>
        </w:rPr>
      </w:pPr>
    </w:p>
    <w:p w:rsidR="00F01F1F" w:rsidRDefault="00F01F1F" w:rsidP="00F01F1F">
      <w:pPr>
        <w:jc w:val="left"/>
        <w:rPr>
          <w:rFonts w:eastAsia="黑体" w:hint="eastAsia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z w:val="32"/>
          <w:szCs w:val="32"/>
        </w:rPr>
        <w:t>3</w:t>
      </w:r>
    </w:p>
    <w:p w:rsidR="00F01F1F" w:rsidRDefault="00F01F1F" w:rsidP="00F01F1F">
      <w:pPr>
        <w:jc w:val="center"/>
        <w:rPr>
          <w:rFonts w:eastAsia="方正小标宋_GBK" w:hint="eastAsia"/>
          <w:bCs/>
          <w:color w:val="000000"/>
          <w:sz w:val="44"/>
          <w:szCs w:val="44"/>
        </w:rPr>
      </w:pPr>
      <w:r>
        <w:rPr>
          <w:rFonts w:eastAsia="方正小标宋_GBK" w:hint="eastAsia"/>
          <w:bCs/>
          <w:color w:val="000000"/>
          <w:sz w:val="44"/>
          <w:szCs w:val="44"/>
        </w:rPr>
        <w:t>研学实践优秀案例报送要求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 w:hint="eastAsia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一、征集范围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1.</w:t>
      </w:r>
      <w:r>
        <w:rPr>
          <w:rFonts w:eastAsia="仿宋_GB2312" w:hint="eastAsia"/>
          <w:bCs/>
          <w:color w:val="000000"/>
          <w:sz w:val="32"/>
          <w:szCs w:val="32"/>
        </w:rPr>
        <w:t>各地可自行报送，也可根据南北教育结对帮扶合作联合开展并报送。根据</w:t>
      </w:r>
      <w:r>
        <w:rPr>
          <w:rFonts w:eastAsia="仿宋_GB2312"/>
          <w:bCs/>
          <w:color w:val="000000"/>
          <w:sz w:val="32"/>
          <w:szCs w:val="32"/>
        </w:rPr>
        <w:t>省教育厅</w:t>
      </w:r>
      <w:r>
        <w:rPr>
          <w:rFonts w:eastAsia="仿宋_GB2312" w:hint="eastAsia"/>
          <w:bCs/>
          <w:color w:val="000000"/>
          <w:sz w:val="32"/>
          <w:szCs w:val="32"/>
        </w:rPr>
        <w:t>《</w:t>
      </w:r>
      <w:r>
        <w:rPr>
          <w:rFonts w:eastAsia="仿宋_GB2312"/>
          <w:bCs/>
          <w:color w:val="000000"/>
          <w:sz w:val="32"/>
          <w:szCs w:val="32"/>
        </w:rPr>
        <w:t>关于深化南北教育结对帮扶合作的实施方案的通知</w:t>
      </w:r>
      <w:r>
        <w:rPr>
          <w:rFonts w:eastAsia="仿宋_GB2312" w:hint="eastAsia"/>
          <w:bCs/>
          <w:color w:val="000000"/>
          <w:sz w:val="32"/>
          <w:szCs w:val="32"/>
        </w:rPr>
        <w:t>》（</w:t>
      </w:r>
      <w:r>
        <w:rPr>
          <w:rFonts w:eastAsia="仿宋_GB2312"/>
          <w:bCs/>
          <w:color w:val="000000"/>
          <w:sz w:val="32"/>
          <w:szCs w:val="32"/>
        </w:rPr>
        <w:t>苏教办函</w:t>
      </w:r>
      <w:r>
        <w:rPr>
          <w:rFonts w:eastAsia="仿宋_GB2312"/>
          <w:color w:val="000000"/>
          <w:sz w:val="32"/>
          <w:szCs w:val="32"/>
        </w:rPr>
        <w:t>〔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〕</w:t>
      </w:r>
      <w:r>
        <w:rPr>
          <w:rFonts w:eastAsia="仿宋_GB2312"/>
          <w:bCs/>
          <w:color w:val="000000"/>
          <w:sz w:val="32"/>
          <w:szCs w:val="32"/>
        </w:rPr>
        <w:t>3</w:t>
      </w:r>
      <w:r>
        <w:rPr>
          <w:rFonts w:eastAsia="仿宋_GB2312"/>
          <w:bCs/>
          <w:color w:val="000000"/>
          <w:sz w:val="32"/>
          <w:szCs w:val="32"/>
        </w:rPr>
        <w:t>号</w:t>
      </w:r>
      <w:r>
        <w:rPr>
          <w:rFonts w:eastAsia="仿宋_GB2312" w:hint="eastAsia"/>
          <w:bCs/>
          <w:color w:val="000000"/>
          <w:sz w:val="32"/>
          <w:szCs w:val="32"/>
        </w:rPr>
        <w:t>），南</w:t>
      </w:r>
      <w:r>
        <w:rPr>
          <w:rFonts w:eastAsia="仿宋_GB2312"/>
          <w:bCs/>
          <w:color w:val="000000"/>
          <w:sz w:val="32"/>
          <w:szCs w:val="32"/>
        </w:rPr>
        <w:t>京市与淮安市、无锡市与连云港市、常州市与盐城市、苏州市与宿迁市为结对帮扶合作关系</w:t>
      </w:r>
      <w:r>
        <w:rPr>
          <w:rFonts w:eastAsia="仿宋_GB2312" w:hint="eastAsia"/>
          <w:bCs/>
          <w:color w:val="000000"/>
          <w:sz w:val="32"/>
          <w:szCs w:val="32"/>
        </w:rPr>
        <w:t>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2.</w:t>
      </w:r>
      <w:r>
        <w:rPr>
          <w:rFonts w:eastAsia="仿宋_GB2312" w:hint="eastAsia"/>
          <w:bCs/>
          <w:color w:val="000000"/>
          <w:sz w:val="32"/>
          <w:szCs w:val="32"/>
        </w:rPr>
        <w:t>各高校、省属中职学校可自行报送，也可根据项目地域、办学特色、项目特点等联合开展并报送。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二、内容要求</w:t>
      </w:r>
    </w:p>
    <w:p w:rsidR="00F01F1F" w:rsidRDefault="00F01F1F" w:rsidP="00F01F1F">
      <w:pPr>
        <w:tabs>
          <w:tab w:val="left" w:pos="840"/>
          <w:tab w:val="left" w:pos="105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根据省教育厅等十四部门《关于加强家庭经济困难学生发展型资助育人工作指导意见》文件要求，坚持教育性、实践性、公益性、协同性、安全性原则，</w:t>
      </w:r>
      <w:r>
        <w:rPr>
          <w:rFonts w:eastAsia="仿宋_GB2312" w:hint="eastAsia"/>
          <w:color w:val="000000"/>
          <w:sz w:val="32"/>
          <w:szCs w:val="32"/>
        </w:rPr>
        <w:t>帮助家庭经济困难学生感受国家改革发展成就、开拓视野、培养家国情怀，丰富人生经历、提升社会交往能力和问题解决能力，充分融入社会主义发展新时代。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研学实践优秀案例包括综合实践、研究性学习、勤工助学、社会服务、研学旅行活动等。研学旅行活动可</w:t>
      </w:r>
      <w:r>
        <w:rPr>
          <w:rFonts w:eastAsia="仿宋_GB2312" w:hint="eastAsia"/>
          <w:color w:val="000000"/>
          <w:sz w:val="32"/>
          <w:szCs w:val="32"/>
        </w:rPr>
        <w:t>围绕“爱家乡·知中国·看世界”主题开展。“爱家乡”主题活动中，基础教育学段可在省内、市内、县内组织受助学生了解家乡的历史、文化、传统和现代发展，引导树立努力成长参与家乡建设和发展的美好</w:t>
      </w:r>
      <w:r>
        <w:rPr>
          <w:rFonts w:eastAsia="仿宋_GB2312" w:hint="eastAsia"/>
          <w:color w:val="000000"/>
          <w:sz w:val="32"/>
          <w:szCs w:val="32"/>
        </w:rPr>
        <w:lastRenderedPageBreak/>
        <w:t>愿景；高校、省属中职学校可通过“返家乡”社会实践等方式，引领广大受助学生在科技创新、乡村振兴、社会服务等方面贡献青春力量，服务家乡建设发展。“知中国”主题活动中，高校和有条件的地区可结合寒暑假社会实践，开展省外研学活动，开阔受助学生眼界，感受新时代中国特色社会主义国家的发展。“看世界”主题活动中，有条件的高校可组织家庭经济困难学生海外研学，拓展学生国际视野、促进学生成为具有中国灵魂、世界胸怀的栋梁之才。其他综合实践、</w:t>
      </w:r>
      <w:r>
        <w:rPr>
          <w:rFonts w:eastAsia="仿宋_GB2312" w:hint="eastAsia"/>
          <w:bCs/>
          <w:color w:val="000000"/>
          <w:sz w:val="32"/>
          <w:szCs w:val="32"/>
        </w:rPr>
        <w:t>研究性学习、</w:t>
      </w:r>
      <w:r>
        <w:rPr>
          <w:rFonts w:eastAsia="仿宋_GB2312" w:hint="eastAsia"/>
          <w:color w:val="000000"/>
          <w:sz w:val="32"/>
          <w:szCs w:val="32"/>
        </w:rPr>
        <w:t>勤工俭学、社会服务等，要结合地域、学段、学生个性特点，开展</w:t>
      </w:r>
      <w:r>
        <w:rPr>
          <w:rFonts w:eastAsia="仿宋_GB2312"/>
          <w:color w:val="000000"/>
          <w:sz w:val="32"/>
          <w:szCs w:val="32"/>
        </w:rPr>
        <w:t>主题资源特色突出、课程</w:t>
      </w:r>
      <w:r>
        <w:rPr>
          <w:rFonts w:eastAsia="仿宋_GB2312" w:hint="eastAsia"/>
          <w:color w:val="000000"/>
          <w:sz w:val="32"/>
          <w:szCs w:val="32"/>
        </w:rPr>
        <w:t>架构</w:t>
      </w:r>
      <w:r>
        <w:rPr>
          <w:rFonts w:eastAsia="仿宋_GB2312"/>
          <w:color w:val="000000"/>
          <w:sz w:val="32"/>
          <w:szCs w:val="32"/>
        </w:rPr>
        <w:t>完善、育人效果明显的</w:t>
      </w:r>
      <w:r>
        <w:rPr>
          <w:rFonts w:eastAsia="仿宋_GB2312" w:hint="eastAsia"/>
          <w:color w:val="000000"/>
          <w:sz w:val="32"/>
          <w:szCs w:val="32"/>
        </w:rPr>
        <w:t>家庭经济困难学生</w:t>
      </w:r>
      <w:r>
        <w:rPr>
          <w:rFonts w:eastAsia="仿宋_GB2312"/>
          <w:color w:val="000000"/>
          <w:sz w:val="32"/>
          <w:szCs w:val="32"/>
        </w:rPr>
        <w:t>研学实践</w:t>
      </w:r>
      <w:r>
        <w:rPr>
          <w:rFonts w:eastAsia="仿宋_GB2312" w:hint="eastAsia"/>
          <w:color w:val="000000"/>
          <w:sz w:val="32"/>
          <w:szCs w:val="32"/>
        </w:rPr>
        <w:t>项目。</w:t>
      </w:r>
    </w:p>
    <w:p w:rsidR="00F01F1F" w:rsidRDefault="00F01F1F" w:rsidP="00F01F1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楷体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研学实践项目要充分考虑安全保障，做到</w:t>
      </w:r>
      <w:r>
        <w:rPr>
          <w:rFonts w:eastAsia="仿宋_GB2312"/>
          <w:color w:val="000000"/>
          <w:sz w:val="32"/>
          <w:szCs w:val="32"/>
        </w:rPr>
        <w:t>防范</w:t>
      </w:r>
      <w:r>
        <w:rPr>
          <w:rFonts w:eastAsia="仿宋_GB2312" w:hint="eastAsia"/>
          <w:color w:val="000000"/>
          <w:sz w:val="32"/>
          <w:szCs w:val="32"/>
        </w:rPr>
        <w:t>管理</w:t>
      </w:r>
      <w:r>
        <w:rPr>
          <w:rFonts w:eastAsia="仿宋_GB2312"/>
          <w:color w:val="000000"/>
          <w:sz w:val="32"/>
          <w:szCs w:val="32"/>
        </w:rPr>
        <w:t>措施科学有效，安全应急预案详实规范。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三</w:t>
      </w:r>
      <w:r>
        <w:rPr>
          <w:rFonts w:eastAsia="黑体"/>
          <w:bCs/>
          <w:color w:val="000000"/>
          <w:sz w:val="32"/>
          <w:szCs w:val="32"/>
        </w:rPr>
        <w:t>、后续公益活动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对于征集到的部分优秀案例，</w:t>
      </w:r>
      <w:r>
        <w:rPr>
          <w:rFonts w:eastAsia="仿宋_GB2312" w:hint="eastAsia"/>
          <w:color w:val="000000"/>
          <w:kern w:val="0"/>
          <w:sz w:val="32"/>
        </w:rPr>
        <w:t>省学生资助中心将联合相关单位提供经费支持或另外</w:t>
      </w:r>
      <w:r>
        <w:rPr>
          <w:rFonts w:eastAsia="仿宋_GB2312"/>
          <w:color w:val="000000"/>
          <w:kern w:val="0"/>
          <w:sz w:val="32"/>
        </w:rPr>
        <w:t>提供免费研学机会等。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四</w:t>
      </w:r>
      <w:r>
        <w:rPr>
          <w:rFonts w:eastAsia="黑体"/>
          <w:bCs/>
          <w:color w:val="000000"/>
          <w:sz w:val="32"/>
          <w:szCs w:val="32"/>
        </w:rPr>
        <w:t>、报送要求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</w:rPr>
        <w:t>各地各</w:t>
      </w:r>
      <w:r>
        <w:rPr>
          <w:rFonts w:eastAsia="黑体"/>
          <w:color w:val="000000"/>
          <w:kern w:val="0"/>
          <w:sz w:val="32"/>
        </w:rPr>
        <w:t>高校限推荐</w:t>
      </w:r>
      <w:r>
        <w:rPr>
          <w:rFonts w:eastAsia="黑体"/>
          <w:color w:val="000000"/>
          <w:kern w:val="0"/>
          <w:sz w:val="32"/>
        </w:rPr>
        <w:t>1</w:t>
      </w:r>
      <w:r>
        <w:rPr>
          <w:rFonts w:eastAsia="黑体" w:hint="eastAsia"/>
          <w:color w:val="000000"/>
          <w:kern w:val="0"/>
          <w:sz w:val="32"/>
        </w:rPr>
        <w:t>个研学实践项目</w:t>
      </w:r>
      <w:r>
        <w:rPr>
          <w:rFonts w:eastAsia="黑体"/>
          <w:color w:val="000000"/>
          <w:kern w:val="0"/>
          <w:sz w:val="32"/>
        </w:rPr>
        <w:t>。</w:t>
      </w:r>
      <w:r>
        <w:rPr>
          <w:rFonts w:eastAsia="仿宋_GB2312" w:hint="eastAsia"/>
          <w:color w:val="000000"/>
          <w:kern w:val="0"/>
          <w:sz w:val="32"/>
        </w:rPr>
        <w:t>征集</w:t>
      </w:r>
      <w:r>
        <w:rPr>
          <w:rFonts w:eastAsia="仿宋_GB2312"/>
          <w:color w:val="000000"/>
          <w:kern w:val="0"/>
          <w:sz w:val="32"/>
        </w:rPr>
        <w:t>材料以邮件形式报送，</w:t>
      </w:r>
      <w:r>
        <w:rPr>
          <w:rFonts w:eastAsia="仿宋_GB2312" w:hint="eastAsia"/>
          <w:color w:val="000000"/>
          <w:kern w:val="0"/>
          <w:sz w:val="32"/>
        </w:rPr>
        <w:t>文件应包含：</w:t>
      </w:r>
      <w:r>
        <w:rPr>
          <w:rFonts w:eastAsia="仿宋_GB2312" w:hint="eastAsia"/>
          <w:color w:val="000000"/>
          <w:kern w:val="0"/>
          <w:sz w:val="32"/>
        </w:rPr>
        <w:t>1.</w:t>
      </w:r>
      <w:r>
        <w:rPr>
          <w:rFonts w:eastAsia="仿宋_GB2312" w:hint="eastAsia"/>
          <w:color w:val="000000"/>
          <w:kern w:val="0"/>
          <w:sz w:val="32"/>
        </w:rPr>
        <w:t>《研学实践项目方案》《研学实践优秀案例申报表》及附件（成果内容）电子版；</w:t>
      </w:r>
      <w:r>
        <w:rPr>
          <w:rFonts w:eastAsia="仿宋_GB2312" w:hint="eastAsia"/>
          <w:color w:val="000000"/>
          <w:kern w:val="0"/>
          <w:sz w:val="32"/>
        </w:rPr>
        <w:t>2.</w:t>
      </w:r>
      <w:r>
        <w:rPr>
          <w:rFonts w:eastAsia="仿宋_GB2312" w:hint="eastAsia"/>
          <w:color w:val="000000"/>
          <w:kern w:val="0"/>
          <w:sz w:val="32"/>
        </w:rPr>
        <w:t>《研学实践项目方案》《研学实践优秀案例申报表》及附件（成果内容）加盖学校（教育局）公章后的扫描</w:t>
      </w:r>
      <w:r>
        <w:rPr>
          <w:rFonts w:eastAsia="仿宋_GB2312" w:hint="eastAsia"/>
          <w:color w:val="000000"/>
          <w:kern w:val="0"/>
          <w:sz w:val="32"/>
        </w:rPr>
        <w:t>PDF</w:t>
      </w:r>
      <w:r>
        <w:rPr>
          <w:rFonts w:eastAsia="仿宋_GB2312" w:hint="eastAsia"/>
          <w:color w:val="000000"/>
          <w:kern w:val="0"/>
          <w:sz w:val="32"/>
        </w:rPr>
        <w:t>文件。</w:t>
      </w:r>
      <w:r>
        <w:rPr>
          <w:rFonts w:eastAsia="仿宋_GB2312" w:hint="eastAsia"/>
          <w:color w:val="000000"/>
          <w:sz w:val="32"/>
          <w:szCs w:val="32"/>
        </w:rPr>
        <w:t>研学实践案例</w:t>
      </w:r>
      <w:r>
        <w:rPr>
          <w:rFonts w:eastAsia="仿宋_GB2312"/>
          <w:color w:val="000000"/>
          <w:sz w:val="32"/>
          <w:szCs w:val="32"/>
        </w:rPr>
        <w:t>需提交相关佐证</w:t>
      </w:r>
      <w:r>
        <w:rPr>
          <w:rFonts w:eastAsia="仿宋_GB2312"/>
          <w:color w:val="000000"/>
          <w:sz w:val="32"/>
          <w:szCs w:val="32"/>
        </w:rPr>
        <w:lastRenderedPageBreak/>
        <w:t>材料（</w:t>
      </w:r>
      <w:r>
        <w:rPr>
          <w:rFonts w:eastAsia="仿宋_GB2312" w:hint="eastAsia"/>
          <w:color w:val="000000"/>
          <w:sz w:val="32"/>
          <w:szCs w:val="32"/>
        </w:rPr>
        <w:t>活动</w:t>
      </w:r>
      <w:r>
        <w:rPr>
          <w:rFonts w:eastAsia="仿宋_GB2312"/>
          <w:color w:val="000000"/>
          <w:sz w:val="32"/>
          <w:szCs w:val="32"/>
        </w:rPr>
        <w:t>图片像素不低于</w:t>
      </w:r>
      <w:r>
        <w:rPr>
          <w:rFonts w:eastAsia="仿宋_GB2312"/>
          <w:color w:val="000000"/>
          <w:sz w:val="32"/>
          <w:szCs w:val="32"/>
        </w:rPr>
        <w:t>1440*1080</w:t>
      </w:r>
      <w:r>
        <w:rPr>
          <w:rFonts w:eastAsia="仿宋_GB2312"/>
          <w:color w:val="000000"/>
          <w:sz w:val="32"/>
          <w:szCs w:val="32"/>
        </w:rPr>
        <w:t>，格式为</w:t>
      </w:r>
      <w:r>
        <w:rPr>
          <w:rFonts w:eastAsia="仿宋_GB2312"/>
          <w:color w:val="000000"/>
          <w:sz w:val="32"/>
          <w:szCs w:val="32"/>
        </w:rPr>
        <w:t>jpg</w:t>
      </w:r>
      <w:r>
        <w:rPr>
          <w:rFonts w:eastAsia="仿宋_GB2312"/>
          <w:color w:val="000000"/>
          <w:sz w:val="32"/>
          <w:szCs w:val="32"/>
        </w:rPr>
        <w:t>或</w:t>
      </w:r>
      <w:r>
        <w:rPr>
          <w:rFonts w:eastAsia="仿宋_GB2312"/>
          <w:color w:val="000000"/>
          <w:sz w:val="32"/>
          <w:szCs w:val="32"/>
        </w:rPr>
        <w:t>png</w:t>
      </w:r>
      <w:r>
        <w:rPr>
          <w:rFonts w:eastAsia="仿宋_GB2312"/>
          <w:color w:val="000000"/>
          <w:sz w:val="32"/>
          <w:szCs w:val="32"/>
        </w:rPr>
        <w:t>；</w:t>
      </w:r>
      <w:r>
        <w:rPr>
          <w:rFonts w:eastAsia="仿宋_GB2312" w:hint="eastAsia"/>
          <w:color w:val="000000"/>
          <w:sz w:val="32"/>
          <w:szCs w:val="32"/>
        </w:rPr>
        <w:t>活动</w:t>
      </w:r>
      <w:r>
        <w:rPr>
          <w:rFonts w:eastAsia="仿宋_GB2312"/>
          <w:color w:val="000000"/>
          <w:sz w:val="32"/>
          <w:szCs w:val="32"/>
        </w:rPr>
        <w:t>视频分辨率不低于</w:t>
      </w:r>
      <w:r>
        <w:rPr>
          <w:rFonts w:eastAsia="仿宋_GB2312"/>
          <w:color w:val="000000"/>
          <w:sz w:val="32"/>
          <w:szCs w:val="32"/>
        </w:rPr>
        <w:t>2K</w:t>
      </w:r>
      <w:r>
        <w:rPr>
          <w:rFonts w:eastAsia="仿宋_GB2312"/>
          <w:color w:val="000000"/>
          <w:sz w:val="32"/>
          <w:szCs w:val="32"/>
        </w:rPr>
        <w:t>，时长不超过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分钟，格式为常见视频播放格式）。</w:t>
      </w:r>
    </w:p>
    <w:p w:rsidR="00F01F1F" w:rsidRDefault="00F01F1F" w:rsidP="00F01F1F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</w:rPr>
        <w:sectPr w:rsidR="00F01F1F">
          <w:footerReference w:type="default" r:id="rId9"/>
          <w:pgSz w:w="11906" w:h="16838"/>
          <w:pgMar w:top="2098" w:right="1531" w:bottom="1985" w:left="1531" w:header="851" w:footer="1134" w:gutter="0"/>
          <w:cols w:space="720"/>
          <w:docGrid w:type="lines" w:linePitch="315"/>
        </w:sectPr>
      </w:pPr>
    </w:p>
    <w:p w:rsidR="00F01F1F" w:rsidRDefault="00F01F1F" w:rsidP="00F01F1F">
      <w:pPr>
        <w:jc w:val="center"/>
        <w:rPr>
          <w:rFonts w:eastAsia="方正小标宋_GBK" w:hint="eastAsia"/>
          <w:bCs/>
          <w:color w:val="000000"/>
          <w:sz w:val="36"/>
          <w:szCs w:val="32"/>
        </w:rPr>
      </w:pPr>
      <w:r>
        <w:rPr>
          <w:rFonts w:eastAsia="方正小标宋_GBK" w:hint="eastAsia"/>
          <w:bCs/>
          <w:color w:val="000000"/>
          <w:sz w:val="36"/>
          <w:szCs w:val="32"/>
        </w:rPr>
        <w:lastRenderedPageBreak/>
        <w:t>研学实践优秀案例申报表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2038"/>
        <w:gridCol w:w="1743"/>
        <w:gridCol w:w="3360"/>
      </w:tblGrid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申报单位</w:t>
            </w:r>
          </w:p>
        </w:tc>
        <w:tc>
          <w:tcPr>
            <w:tcW w:w="7141" w:type="dxa"/>
            <w:gridSpan w:val="3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案例名称</w:t>
            </w:r>
          </w:p>
        </w:tc>
        <w:tc>
          <w:tcPr>
            <w:tcW w:w="7141" w:type="dxa"/>
            <w:gridSpan w:val="3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案例类别</w:t>
            </w:r>
          </w:p>
        </w:tc>
        <w:tc>
          <w:tcPr>
            <w:tcW w:w="7141" w:type="dxa"/>
            <w:gridSpan w:val="3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□综合实践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□研究性学习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□勤工助学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</w:p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□社会服务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□研学旅行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案例申报人</w:t>
            </w:r>
          </w:p>
        </w:tc>
        <w:tc>
          <w:tcPr>
            <w:tcW w:w="2038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务</w:t>
            </w:r>
          </w:p>
        </w:tc>
        <w:tc>
          <w:tcPr>
            <w:tcW w:w="3360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01F1F" w:rsidTr="0083603B">
        <w:trPr>
          <w:trHeight w:val="494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机</w:t>
            </w:r>
          </w:p>
        </w:tc>
        <w:tc>
          <w:tcPr>
            <w:tcW w:w="2038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箱</w:t>
            </w:r>
          </w:p>
        </w:tc>
        <w:tc>
          <w:tcPr>
            <w:tcW w:w="3360" w:type="dxa"/>
            <w:vAlign w:val="center"/>
          </w:tcPr>
          <w:p w:rsidR="00F01F1F" w:rsidRDefault="00F01F1F" w:rsidP="0083603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01F1F" w:rsidTr="0083603B">
        <w:trPr>
          <w:trHeight w:val="4735"/>
          <w:jc w:val="center"/>
        </w:trPr>
        <w:tc>
          <w:tcPr>
            <w:tcW w:w="2181" w:type="dxa"/>
            <w:vAlign w:val="center"/>
          </w:tcPr>
          <w:p w:rsidR="00F01F1F" w:rsidRDefault="00F01F1F" w:rsidP="0083603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eastAsia="仿宋_GB2312"/>
                <w:color w:val="000000"/>
              </w:rPr>
            </w:pPr>
            <w:r>
              <w:rPr>
                <w:rFonts w:hint="eastAsia"/>
                <w:color w:val="000000"/>
                <w:kern w:val="2"/>
              </w:rPr>
              <w:t>案例内容</w:t>
            </w:r>
          </w:p>
        </w:tc>
        <w:tc>
          <w:tcPr>
            <w:tcW w:w="7141" w:type="dxa"/>
            <w:gridSpan w:val="3"/>
            <w:vAlign w:val="center"/>
          </w:tcPr>
          <w:p w:rsidR="00F01F1F" w:rsidRDefault="00F01F1F" w:rsidP="0083603B">
            <w:pPr>
              <w:pStyle w:val="a5"/>
              <w:ind w:firstLineChars="200" w:firstLine="48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案例撰写</w:t>
            </w:r>
            <w:r>
              <w:rPr>
                <w:rFonts w:hint="eastAsia"/>
                <w:b/>
                <w:bCs/>
                <w:color w:val="000000"/>
              </w:rPr>
              <w:t>示例（仅供参考）</w:t>
            </w:r>
            <w:r>
              <w:rPr>
                <w:b/>
                <w:bCs/>
                <w:color w:val="000000"/>
              </w:rPr>
              <w:t>：</w:t>
            </w:r>
          </w:p>
          <w:p w:rsidR="00F01F1F" w:rsidRDefault="00F01F1F" w:rsidP="0083603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Fonts w:eastAsia="仿宋_GB2312"/>
                <w:color w:val="000000"/>
              </w:rPr>
            </w:pPr>
            <w:r>
              <w:rPr>
                <w:rStyle w:val="a6"/>
                <w:rFonts w:eastAsia="仿宋_GB2312"/>
                <w:color w:val="000000"/>
              </w:rPr>
              <w:t>1.</w:t>
            </w:r>
            <w:r>
              <w:rPr>
                <w:rStyle w:val="a6"/>
                <w:rFonts w:eastAsia="仿宋_GB2312"/>
                <w:color w:val="000000"/>
              </w:rPr>
              <w:t>案例概要。</w:t>
            </w:r>
            <w:r>
              <w:rPr>
                <w:rFonts w:eastAsia="仿宋_GB2312"/>
                <w:color w:val="000000"/>
              </w:rPr>
              <w:t>简明扼要</w:t>
            </w:r>
            <w:r>
              <w:rPr>
                <w:rFonts w:eastAsia="仿宋_GB2312" w:hint="eastAsia"/>
                <w:color w:val="000000"/>
              </w:rPr>
              <w:t>地</w:t>
            </w:r>
            <w:r>
              <w:rPr>
                <w:rFonts w:eastAsia="仿宋_GB2312"/>
                <w:color w:val="000000"/>
              </w:rPr>
              <w:t>对案例</w:t>
            </w:r>
            <w:r>
              <w:rPr>
                <w:rFonts w:eastAsia="仿宋_GB2312" w:hint="eastAsia"/>
                <w:color w:val="000000"/>
              </w:rPr>
              <w:t>情况</w:t>
            </w:r>
            <w:r>
              <w:rPr>
                <w:rFonts w:eastAsia="仿宋_GB2312"/>
                <w:color w:val="000000"/>
              </w:rPr>
              <w:t>进行介绍，字数</w:t>
            </w:r>
            <w:r>
              <w:rPr>
                <w:rFonts w:eastAsia="仿宋_GB2312"/>
                <w:color w:val="000000"/>
              </w:rPr>
              <w:t>500</w:t>
            </w:r>
            <w:r>
              <w:rPr>
                <w:rFonts w:eastAsia="仿宋_GB2312"/>
                <w:color w:val="000000"/>
              </w:rPr>
              <w:t>字以内。</w:t>
            </w:r>
          </w:p>
          <w:p w:rsidR="00F01F1F" w:rsidRDefault="00F01F1F" w:rsidP="0083603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Fonts w:eastAsia="仿宋_GB2312"/>
                <w:color w:val="000000"/>
              </w:rPr>
            </w:pPr>
            <w:r>
              <w:rPr>
                <w:rStyle w:val="a6"/>
                <w:rFonts w:eastAsia="仿宋_GB2312"/>
                <w:color w:val="000000"/>
              </w:rPr>
              <w:t>2.</w:t>
            </w:r>
            <w:r>
              <w:rPr>
                <w:rStyle w:val="a6"/>
                <w:rFonts w:eastAsia="仿宋_GB2312"/>
                <w:color w:val="000000"/>
              </w:rPr>
              <w:t>主要做法。</w:t>
            </w:r>
            <w:r>
              <w:rPr>
                <w:rFonts w:eastAsia="仿宋_GB2312" w:hint="eastAsia"/>
                <w:color w:val="000000"/>
              </w:rPr>
              <w:t>案例</w:t>
            </w:r>
            <w:r>
              <w:rPr>
                <w:rFonts w:eastAsia="仿宋_GB2312"/>
                <w:color w:val="000000"/>
              </w:rPr>
              <w:t>的基本思路及活动内容，要求</w:t>
            </w:r>
            <w:r>
              <w:rPr>
                <w:rStyle w:val="a6"/>
                <w:rFonts w:eastAsia="仿宋_GB2312"/>
                <w:b w:val="0"/>
                <w:color w:val="000000"/>
              </w:rPr>
              <w:t>内容清晰完整，逻辑结构严谨、行文表达流畅、数据精准客观，</w:t>
            </w:r>
            <w:r>
              <w:rPr>
                <w:rFonts w:eastAsia="仿宋_GB2312"/>
                <w:color w:val="000000"/>
              </w:rPr>
              <w:t>突出案例撰写的生动性、可操作与可复制性，字数</w:t>
            </w:r>
            <w:r>
              <w:rPr>
                <w:rFonts w:eastAsia="仿宋_GB2312"/>
                <w:color w:val="000000"/>
              </w:rPr>
              <w:t>2000</w:t>
            </w:r>
            <w:r>
              <w:rPr>
                <w:rFonts w:eastAsia="仿宋_GB2312"/>
                <w:color w:val="000000"/>
              </w:rPr>
              <w:t>字以内。</w:t>
            </w:r>
          </w:p>
          <w:p w:rsidR="00F01F1F" w:rsidRDefault="00F01F1F" w:rsidP="0083603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Style w:val="a6"/>
                <w:rFonts w:eastAsia="仿宋_GB2312"/>
                <w:color w:val="000000"/>
              </w:rPr>
            </w:pPr>
            <w:r>
              <w:rPr>
                <w:rStyle w:val="a6"/>
                <w:rFonts w:eastAsia="仿宋_GB2312"/>
                <w:color w:val="000000"/>
              </w:rPr>
              <w:t>3.</w:t>
            </w:r>
            <w:r>
              <w:rPr>
                <w:rStyle w:val="a6"/>
                <w:rFonts w:eastAsia="仿宋_GB2312" w:hint="eastAsia"/>
                <w:color w:val="000000"/>
              </w:rPr>
              <w:t>实际成效</w:t>
            </w:r>
            <w:r>
              <w:rPr>
                <w:rStyle w:val="a6"/>
                <w:rFonts w:eastAsia="仿宋_GB2312"/>
                <w:color w:val="000000"/>
              </w:rPr>
              <w:t>。</w:t>
            </w:r>
            <w:r>
              <w:rPr>
                <w:rFonts w:eastAsia="仿宋_GB2312"/>
                <w:color w:val="000000"/>
              </w:rPr>
              <w:t>案例具体成果内容</w:t>
            </w:r>
            <w:r>
              <w:rPr>
                <w:rFonts w:eastAsia="仿宋_GB2312" w:hint="eastAsia"/>
                <w:color w:val="000000"/>
              </w:rPr>
              <w:t>，字数</w:t>
            </w:r>
            <w:r>
              <w:rPr>
                <w:rFonts w:eastAsia="仿宋_GB2312" w:hint="eastAsia"/>
                <w:color w:val="000000"/>
              </w:rPr>
              <w:t>1000</w:t>
            </w:r>
            <w:r>
              <w:rPr>
                <w:rFonts w:eastAsia="仿宋_GB2312" w:hint="eastAsia"/>
                <w:color w:val="000000"/>
              </w:rPr>
              <w:t>字以内</w:t>
            </w:r>
            <w:r>
              <w:rPr>
                <w:rFonts w:eastAsia="仿宋_GB2312"/>
                <w:color w:val="000000"/>
              </w:rPr>
              <w:t>。</w:t>
            </w:r>
          </w:p>
          <w:p w:rsidR="00F01F1F" w:rsidRDefault="00F01F1F" w:rsidP="0083603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Fonts w:eastAsia="仿宋_GB2312" w:hint="eastAsia"/>
                <w:color w:val="000000"/>
              </w:rPr>
            </w:pPr>
            <w:r>
              <w:rPr>
                <w:rStyle w:val="a6"/>
                <w:color w:val="000000"/>
              </w:rPr>
              <w:t>4.</w:t>
            </w:r>
            <w:r>
              <w:rPr>
                <w:rStyle w:val="a6"/>
                <w:rFonts w:eastAsia="仿宋_GB2312" w:hint="eastAsia"/>
                <w:color w:val="000000"/>
              </w:rPr>
              <w:t>案例成果附件。</w:t>
            </w:r>
            <w:r>
              <w:rPr>
                <w:rFonts w:eastAsia="仿宋_GB2312" w:hint="eastAsia"/>
                <w:color w:val="000000"/>
              </w:rPr>
              <w:t>视频短片</w:t>
            </w:r>
            <w:r>
              <w:rPr>
                <w:rFonts w:eastAsia="仿宋_GB2312"/>
                <w:color w:val="000000"/>
              </w:rPr>
              <w:t>、</w:t>
            </w:r>
            <w:r>
              <w:rPr>
                <w:rFonts w:eastAsia="仿宋_GB2312" w:hint="eastAsia"/>
                <w:color w:val="000000"/>
              </w:rPr>
              <w:t>科研论文</w:t>
            </w:r>
            <w:r>
              <w:rPr>
                <w:rFonts w:eastAsia="仿宋_GB2312"/>
                <w:color w:val="000000"/>
              </w:rPr>
              <w:t>、</w:t>
            </w:r>
            <w:r>
              <w:rPr>
                <w:rFonts w:eastAsia="仿宋_GB2312" w:hint="eastAsia"/>
                <w:color w:val="000000"/>
              </w:rPr>
              <w:t>调研论文</w:t>
            </w:r>
            <w:r>
              <w:rPr>
                <w:rFonts w:eastAsia="仿宋_GB2312"/>
                <w:color w:val="000000"/>
              </w:rPr>
              <w:t>、</w:t>
            </w:r>
            <w:r>
              <w:rPr>
                <w:rFonts w:eastAsia="仿宋_GB2312" w:hint="eastAsia"/>
                <w:color w:val="000000"/>
              </w:rPr>
              <w:t>活动总结</w:t>
            </w:r>
            <w:r>
              <w:rPr>
                <w:rFonts w:eastAsia="仿宋_GB2312" w:hint="eastAsia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、</w:t>
            </w:r>
            <w:r>
              <w:rPr>
                <w:rFonts w:eastAsia="仿宋_GB2312" w:hint="eastAsia"/>
                <w:color w:val="000000"/>
              </w:rPr>
              <w:t xml:space="preserve"> </w:t>
            </w:r>
            <w:r>
              <w:rPr>
                <w:rFonts w:eastAsia="仿宋_GB2312" w:hint="eastAsia"/>
                <w:color w:val="000000"/>
              </w:rPr>
              <w:t>活动照片</w:t>
            </w:r>
            <w:r>
              <w:rPr>
                <w:rFonts w:eastAsia="仿宋_GB2312"/>
                <w:color w:val="000000"/>
              </w:rPr>
              <w:t>、</w:t>
            </w:r>
            <w:r>
              <w:rPr>
                <w:rFonts w:eastAsia="仿宋_GB2312" w:hint="eastAsia"/>
                <w:color w:val="000000"/>
              </w:rPr>
              <w:t>心得体会</w:t>
            </w:r>
            <w:r>
              <w:rPr>
                <w:rFonts w:eastAsia="仿宋_GB2312"/>
                <w:color w:val="000000"/>
              </w:rPr>
              <w:t>等</w:t>
            </w:r>
            <w:r>
              <w:rPr>
                <w:rFonts w:eastAsia="仿宋_GB2312" w:hint="eastAsia"/>
                <w:color w:val="000000"/>
              </w:rPr>
              <w:t>。</w:t>
            </w:r>
          </w:p>
        </w:tc>
      </w:tr>
      <w:tr w:rsidR="00F01F1F" w:rsidTr="0083603B">
        <w:trPr>
          <w:cantSplit/>
          <w:trHeight w:val="2528"/>
          <w:jc w:val="center"/>
        </w:trPr>
        <w:tc>
          <w:tcPr>
            <w:tcW w:w="9322" w:type="dxa"/>
            <w:gridSpan w:val="4"/>
            <w:vAlign w:val="center"/>
          </w:tcPr>
          <w:p w:rsidR="00F01F1F" w:rsidRDefault="00F01F1F" w:rsidP="0083603B"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申报人承诺：</w:t>
            </w:r>
          </w:p>
          <w:p w:rsidR="00F01F1F" w:rsidRDefault="00F01F1F" w:rsidP="0083603B">
            <w:pPr>
              <w:adjustRightInd w:val="0"/>
              <w:snapToGrid w:val="0"/>
              <w:ind w:firstLineChars="200" w:firstLine="48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 w:rsidR="00F01F1F" w:rsidRDefault="00F01F1F" w:rsidP="0083603B">
            <w:pPr>
              <w:adjustRightInd w:val="0"/>
              <w:snapToGrid w:val="0"/>
              <w:ind w:firstLineChars="1800" w:firstLine="432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申报人（签章）：</w:t>
            </w:r>
          </w:p>
          <w:p w:rsidR="00F01F1F" w:rsidRDefault="00F01F1F" w:rsidP="0083603B">
            <w:pPr>
              <w:adjustRightInd w:val="0"/>
              <w:snapToGrid w:val="0"/>
              <w:ind w:firstLineChars="3050" w:firstLine="732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F01F1F" w:rsidTr="0083603B">
        <w:trPr>
          <w:cantSplit/>
          <w:trHeight w:val="1911"/>
          <w:jc w:val="center"/>
        </w:trPr>
        <w:tc>
          <w:tcPr>
            <w:tcW w:w="9322" w:type="dxa"/>
            <w:gridSpan w:val="4"/>
            <w:vAlign w:val="center"/>
          </w:tcPr>
          <w:p w:rsidR="00F01F1F" w:rsidRDefault="00F01F1F" w:rsidP="0083603B">
            <w:pPr>
              <w:adjustRightInd w:val="0"/>
              <w:snapToGrid w:val="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申报单位意见：</w:t>
            </w:r>
          </w:p>
          <w:p w:rsidR="00F01F1F" w:rsidRDefault="00F01F1F" w:rsidP="0083603B"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 w:rsidR="00F01F1F" w:rsidRDefault="00F01F1F" w:rsidP="0083603B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</w:t>
            </w:r>
            <w:r>
              <w:rPr>
                <w:color w:val="000000"/>
                <w:sz w:val="24"/>
              </w:rPr>
              <w:t>盖章</w:t>
            </w:r>
          </w:p>
          <w:p w:rsidR="00F01F1F" w:rsidRDefault="00F01F1F" w:rsidP="0083603B">
            <w:pPr>
              <w:adjustRightInd w:val="0"/>
              <w:snapToGrid w:val="0"/>
              <w:ind w:right="3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</w:tc>
      </w:tr>
    </w:tbl>
    <w:p w:rsidR="00F01F1F" w:rsidRDefault="00F01F1F" w:rsidP="00F01F1F">
      <w:pPr>
        <w:jc w:val="left"/>
        <w:rPr>
          <w:rFonts w:eastAsia="黑体"/>
          <w:bCs/>
          <w:color w:val="000000"/>
          <w:sz w:val="32"/>
          <w:szCs w:val="32"/>
        </w:rPr>
        <w:sectPr w:rsidR="00F01F1F">
          <w:footerReference w:type="default" r:id="rId10"/>
          <w:pgSz w:w="11906" w:h="16838"/>
          <w:pgMar w:top="2098" w:right="1531" w:bottom="1985" w:left="1531" w:header="851" w:footer="1134" w:gutter="0"/>
          <w:cols w:space="720"/>
          <w:docGrid w:type="lines" w:linePitch="315"/>
        </w:sectPr>
      </w:pPr>
    </w:p>
    <w:p w:rsidR="00F01F1F" w:rsidRDefault="00F01F1F" w:rsidP="00F01F1F">
      <w:pPr>
        <w:jc w:val="left"/>
        <w:rPr>
          <w:rFonts w:eastAsia="黑体" w:hint="eastAsia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lastRenderedPageBreak/>
        <w:t>附件</w:t>
      </w:r>
      <w:r>
        <w:rPr>
          <w:rFonts w:eastAsia="黑体"/>
          <w:bCs/>
          <w:color w:val="000000"/>
          <w:sz w:val="32"/>
          <w:szCs w:val="32"/>
        </w:rPr>
        <w:t>4</w:t>
      </w:r>
    </w:p>
    <w:p w:rsidR="00F01F1F" w:rsidRDefault="00F01F1F" w:rsidP="00F01F1F">
      <w:pPr>
        <w:rPr>
          <w:rFonts w:hint="eastAsia"/>
          <w:color w:val="000000"/>
        </w:rPr>
      </w:pPr>
    </w:p>
    <w:p w:rsidR="00F01F1F" w:rsidRDefault="00F01F1F" w:rsidP="00F01F1F">
      <w:pPr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“</w:t>
      </w:r>
      <w:r>
        <w:rPr>
          <w:rFonts w:eastAsia="方正小标宋_GBK"/>
          <w:bCs/>
          <w:color w:val="000000"/>
          <w:sz w:val="44"/>
          <w:szCs w:val="44"/>
        </w:rPr>
        <w:t>江苏学生资助宣传大使</w:t>
      </w:r>
      <w:r>
        <w:rPr>
          <w:rFonts w:eastAsia="方正小标宋_GBK"/>
          <w:bCs/>
          <w:color w:val="000000"/>
          <w:sz w:val="44"/>
          <w:szCs w:val="44"/>
        </w:rPr>
        <w:t>”</w:t>
      </w:r>
      <w:r>
        <w:rPr>
          <w:rFonts w:eastAsia="方正小标宋_GBK"/>
          <w:bCs/>
          <w:color w:val="000000"/>
          <w:sz w:val="44"/>
          <w:szCs w:val="44"/>
        </w:rPr>
        <w:t>推荐材料报送要求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一、推荐范围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eastAsia="仿宋_GB2312" w:hint="eastAsia"/>
          <w:color w:val="000000"/>
          <w:kern w:val="0"/>
          <w:sz w:val="32"/>
        </w:rPr>
        <w:t>全省市县资助工作者（含学校资助教师，下同）、</w:t>
      </w:r>
      <w:r>
        <w:rPr>
          <w:rFonts w:eastAsia="仿宋_GB2312"/>
          <w:color w:val="000000"/>
          <w:kern w:val="0"/>
          <w:sz w:val="32"/>
        </w:rPr>
        <w:t>各高校在校学生</w:t>
      </w:r>
      <w:r>
        <w:rPr>
          <w:rFonts w:eastAsia="仿宋_GB2312" w:hint="eastAsia"/>
          <w:color w:val="000000"/>
          <w:kern w:val="0"/>
          <w:sz w:val="32"/>
        </w:rPr>
        <w:t>。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二、推荐条件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楷体_GB2312"/>
          <w:color w:val="000000"/>
          <w:kern w:val="0"/>
          <w:sz w:val="32"/>
        </w:rPr>
      </w:pPr>
      <w:r>
        <w:rPr>
          <w:rFonts w:eastAsia="楷体_GB2312"/>
          <w:color w:val="000000"/>
          <w:kern w:val="0"/>
          <w:sz w:val="32"/>
        </w:rPr>
        <w:t>（一）市县资助工作者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eastAsia="仿宋_GB2312" w:hint="eastAsia"/>
          <w:color w:val="000000"/>
          <w:kern w:val="0"/>
          <w:sz w:val="32"/>
        </w:rPr>
        <w:t>1.</w:t>
      </w:r>
      <w:r>
        <w:rPr>
          <w:rFonts w:eastAsia="仿宋_GB2312" w:hint="eastAsia"/>
          <w:color w:val="000000"/>
          <w:kern w:val="0"/>
          <w:sz w:val="32"/>
        </w:rPr>
        <w:t>具有高度的政治责任感，爱岗敬业，积极奉献。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eastAsia="仿宋_GB2312" w:hint="eastAsia"/>
          <w:color w:val="000000"/>
          <w:kern w:val="0"/>
          <w:sz w:val="32"/>
        </w:rPr>
        <w:t>2.</w:t>
      </w:r>
      <w:r>
        <w:rPr>
          <w:rFonts w:eastAsia="仿宋_GB2312" w:hint="eastAsia"/>
          <w:color w:val="000000"/>
          <w:kern w:val="0"/>
          <w:sz w:val="32"/>
        </w:rPr>
        <w:t>热心学生资助事业，掌握国家、省和本地本校资助政策，熟悉发展型资助工作。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eastAsia="仿宋_GB2312" w:hint="eastAsia"/>
          <w:color w:val="000000"/>
          <w:kern w:val="0"/>
          <w:sz w:val="32"/>
        </w:rPr>
        <w:t>3.</w:t>
      </w:r>
      <w:r>
        <w:rPr>
          <w:rFonts w:eastAsia="仿宋_GB2312" w:hint="eastAsia"/>
          <w:color w:val="000000"/>
          <w:kern w:val="0"/>
          <w:sz w:val="32"/>
        </w:rPr>
        <w:t>认真钻研学生资助宣传工作，创新政策宣传、育人成果宣传形式，宣传工作在本地区本校范围内有一定成效，深受学生和家长欢迎，社会反响热烈。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楷体_GB2312"/>
          <w:color w:val="000000"/>
          <w:kern w:val="0"/>
          <w:sz w:val="32"/>
        </w:rPr>
      </w:pPr>
      <w:r>
        <w:rPr>
          <w:rFonts w:eastAsia="楷体_GB2312"/>
          <w:color w:val="000000"/>
          <w:kern w:val="0"/>
          <w:sz w:val="32"/>
        </w:rPr>
        <w:t>（二）高校在校学生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eastAsia="仿宋_GB2312" w:hint="eastAsia"/>
          <w:color w:val="000000"/>
          <w:kern w:val="0"/>
          <w:sz w:val="32"/>
        </w:rPr>
        <w:t>1.</w:t>
      </w:r>
      <w:r>
        <w:rPr>
          <w:rFonts w:eastAsia="仿宋_GB2312"/>
          <w:color w:val="000000"/>
          <w:kern w:val="0"/>
          <w:sz w:val="32"/>
        </w:rPr>
        <w:t>积极向上、品学兼优的家庭经济困难学生，曾受国家资助（包括奖助学金、助学贷款等）。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eastAsia="仿宋_GB2312" w:hint="eastAsia"/>
          <w:color w:val="000000"/>
          <w:kern w:val="0"/>
          <w:sz w:val="32"/>
        </w:rPr>
        <w:t>2.</w:t>
      </w:r>
      <w:r>
        <w:rPr>
          <w:rFonts w:eastAsia="仿宋_GB2312" w:hint="eastAsia"/>
          <w:color w:val="000000"/>
          <w:kern w:val="0"/>
          <w:sz w:val="32"/>
        </w:rPr>
        <w:t>熟悉相关学段国家及省资助政策（含发展型资助政策），并</w:t>
      </w:r>
      <w:r>
        <w:rPr>
          <w:rFonts w:eastAsia="仿宋_GB2312"/>
          <w:color w:val="000000"/>
          <w:kern w:val="0"/>
          <w:sz w:val="32"/>
        </w:rPr>
        <w:t>志愿</w:t>
      </w:r>
      <w:r>
        <w:rPr>
          <w:rFonts w:eastAsia="仿宋_GB2312" w:hint="eastAsia"/>
          <w:color w:val="000000"/>
          <w:kern w:val="0"/>
          <w:sz w:val="32"/>
        </w:rPr>
        <w:t>开展政策</w:t>
      </w:r>
      <w:r>
        <w:rPr>
          <w:rFonts w:eastAsia="仿宋_GB2312"/>
          <w:color w:val="000000"/>
          <w:kern w:val="0"/>
          <w:sz w:val="32"/>
        </w:rPr>
        <w:t>宣传、资助成效宣传。</w:t>
      </w:r>
    </w:p>
    <w:p w:rsidR="00F01F1F" w:rsidRDefault="00F01F1F" w:rsidP="00F01F1F">
      <w:pPr>
        <w:tabs>
          <w:tab w:val="left" w:pos="0"/>
        </w:tabs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eastAsia="仿宋_GB2312" w:hint="eastAsia"/>
          <w:color w:val="000000"/>
          <w:kern w:val="0"/>
          <w:sz w:val="32"/>
        </w:rPr>
        <w:t>3.</w:t>
      </w:r>
      <w:r>
        <w:rPr>
          <w:rFonts w:eastAsia="仿宋_GB2312"/>
          <w:color w:val="000000"/>
          <w:kern w:val="0"/>
          <w:sz w:val="32"/>
        </w:rPr>
        <w:t>语言表达流畅，有感召力、亲和力。</w:t>
      </w:r>
    </w:p>
    <w:p w:rsidR="00F01F1F" w:rsidRDefault="00F01F1F" w:rsidP="00F01F1F">
      <w:pPr>
        <w:tabs>
          <w:tab w:val="left" w:pos="0"/>
        </w:tabs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eastAsia="仿宋_GB2312" w:hint="eastAsia"/>
          <w:color w:val="000000"/>
          <w:kern w:val="0"/>
          <w:sz w:val="32"/>
        </w:rPr>
        <w:t>4.</w:t>
      </w:r>
      <w:r>
        <w:rPr>
          <w:rFonts w:eastAsia="仿宋_GB2312"/>
          <w:color w:val="000000"/>
          <w:kern w:val="0"/>
          <w:sz w:val="32"/>
        </w:rPr>
        <w:t>创新形式，积极参与校内外国家学生资助政策宣传</w:t>
      </w:r>
      <w:r>
        <w:rPr>
          <w:rFonts w:eastAsia="仿宋_GB2312"/>
          <w:bCs/>
          <w:color w:val="000000"/>
          <w:sz w:val="32"/>
          <w:szCs w:val="32"/>
        </w:rPr>
        <w:t>、育人</w:t>
      </w:r>
      <w:r>
        <w:rPr>
          <w:rFonts w:eastAsia="仿宋_GB2312" w:hint="eastAsia"/>
          <w:bCs/>
          <w:color w:val="000000"/>
          <w:sz w:val="32"/>
          <w:szCs w:val="32"/>
        </w:rPr>
        <w:t>成果</w:t>
      </w:r>
      <w:r>
        <w:rPr>
          <w:rFonts w:eastAsia="仿宋_GB2312"/>
          <w:bCs/>
          <w:color w:val="000000"/>
          <w:sz w:val="32"/>
          <w:szCs w:val="32"/>
        </w:rPr>
        <w:t>宣传</w:t>
      </w:r>
      <w:r>
        <w:rPr>
          <w:rFonts w:eastAsia="仿宋_GB2312"/>
          <w:color w:val="000000"/>
          <w:kern w:val="0"/>
          <w:sz w:val="32"/>
        </w:rPr>
        <w:t>，并取得较好成效。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lastRenderedPageBreak/>
        <w:t>三、活动组织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楷体_GB2312" w:hint="eastAsia"/>
          <w:bCs/>
          <w:color w:val="000000"/>
          <w:kern w:val="0"/>
          <w:sz w:val="32"/>
        </w:rPr>
      </w:pPr>
      <w:r>
        <w:rPr>
          <w:rFonts w:eastAsia="楷体_GB2312" w:hint="eastAsia"/>
          <w:bCs/>
          <w:color w:val="000000"/>
          <w:kern w:val="0"/>
          <w:sz w:val="32"/>
        </w:rPr>
        <w:t>（一）市县学生资助宣传大使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eastAsia="仿宋_GB2312" w:hint="eastAsia"/>
          <w:color w:val="000000"/>
          <w:kern w:val="0"/>
          <w:sz w:val="32"/>
        </w:rPr>
        <w:t>各地</w:t>
      </w:r>
      <w:r>
        <w:rPr>
          <w:rFonts w:eastAsia="仿宋_GB2312"/>
          <w:bCs/>
          <w:color w:val="000000"/>
          <w:sz w:val="32"/>
          <w:szCs w:val="32"/>
        </w:rPr>
        <w:t>选聘优秀的</w:t>
      </w:r>
      <w:r>
        <w:rPr>
          <w:rFonts w:eastAsia="仿宋_GB2312" w:hint="eastAsia"/>
          <w:bCs/>
          <w:color w:val="000000"/>
          <w:sz w:val="32"/>
          <w:szCs w:val="32"/>
        </w:rPr>
        <w:t>资助工作者</w:t>
      </w:r>
      <w:r>
        <w:rPr>
          <w:rFonts w:eastAsia="仿宋_GB2312"/>
          <w:bCs/>
          <w:color w:val="000000"/>
          <w:sz w:val="32"/>
          <w:szCs w:val="32"/>
        </w:rPr>
        <w:t>作为</w:t>
      </w:r>
      <w:r>
        <w:rPr>
          <w:rFonts w:eastAsia="仿宋_GB2312" w:hint="eastAsia"/>
          <w:bCs/>
          <w:color w:val="000000"/>
          <w:sz w:val="32"/>
          <w:szCs w:val="32"/>
        </w:rPr>
        <w:t>地区</w:t>
      </w:r>
      <w:r>
        <w:rPr>
          <w:rFonts w:eastAsia="仿宋_GB2312"/>
          <w:bCs/>
          <w:color w:val="000000"/>
          <w:sz w:val="32"/>
          <w:szCs w:val="32"/>
        </w:rPr>
        <w:t>资助宣传大使</w:t>
      </w:r>
      <w:r>
        <w:rPr>
          <w:rFonts w:eastAsia="仿宋_GB2312"/>
          <w:color w:val="000000"/>
          <w:kern w:val="0"/>
          <w:sz w:val="32"/>
        </w:rPr>
        <w:t>，并结合实际，开展形式创新、重点突出、反响较好的资助宣传活动，主要包括：</w:t>
      </w:r>
      <w:r>
        <w:rPr>
          <w:rFonts w:eastAsia="仿宋_GB2312" w:hint="eastAsia"/>
          <w:color w:val="000000"/>
          <w:kern w:val="0"/>
          <w:sz w:val="32"/>
        </w:rPr>
        <w:t>（</w:t>
      </w:r>
      <w:r>
        <w:rPr>
          <w:rFonts w:eastAsia="仿宋_GB2312" w:hint="eastAsia"/>
          <w:color w:val="000000"/>
          <w:kern w:val="0"/>
          <w:sz w:val="32"/>
        </w:rPr>
        <w:t>1</w:t>
      </w:r>
      <w:r>
        <w:rPr>
          <w:rFonts w:eastAsia="仿宋_GB2312" w:hint="eastAsia"/>
          <w:color w:val="000000"/>
          <w:kern w:val="0"/>
          <w:sz w:val="32"/>
        </w:rPr>
        <w:t>）资助工作成效宣传。整理本地本校近年来资助工作成效并进行宣传。</w:t>
      </w:r>
      <w:r>
        <w:rPr>
          <w:rFonts w:eastAsia="仿宋_GB2312"/>
          <w:color w:val="000000"/>
          <w:kern w:val="0"/>
          <w:sz w:val="32"/>
        </w:rPr>
        <w:t>（</w:t>
      </w:r>
      <w:r>
        <w:rPr>
          <w:rFonts w:eastAsia="仿宋_GB2312" w:hint="eastAsia"/>
          <w:color w:val="000000"/>
          <w:kern w:val="0"/>
          <w:sz w:val="32"/>
        </w:rPr>
        <w:t>2</w:t>
      </w:r>
      <w:r>
        <w:rPr>
          <w:rFonts w:eastAsia="仿宋_GB2312"/>
          <w:color w:val="000000"/>
          <w:kern w:val="0"/>
          <w:sz w:val="32"/>
        </w:rPr>
        <w:t>）送政策下乡活动。</w:t>
      </w:r>
      <w:r>
        <w:rPr>
          <w:rFonts w:eastAsia="仿宋_GB2312" w:hint="eastAsia"/>
          <w:color w:val="000000"/>
          <w:kern w:val="0"/>
          <w:sz w:val="32"/>
        </w:rPr>
        <w:t>结合家访工作，组建</w:t>
      </w:r>
      <w:r>
        <w:rPr>
          <w:rFonts w:eastAsia="仿宋_GB2312"/>
          <w:color w:val="000000"/>
          <w:kern w:val="0"/>
          <w:sz w:val="32"/>
        </w:rPr>
        <w:t>学生资助政策宣讲团，走访家庭经济困难学生家庭，进村入户宣传资助政策。</w:t>
      </w:r>
      <w:r>
        <w:rPr>
          <w:rFonts w:eastAsia="仿宋_GB2312" w:hint="eastAsia"/>
          <w:color w:val="000000"/>
          <w:kern w:val="0"/>
          <w:sz w:val="32"/>
        </w:rPr>
        <w:t>（</w:t>
      </w:r>
      <w:r>
        <w:rPr>
          <w:rFonts w:eastAsia="仿宋_GB2312" w:hint="eastAsia"/>
          <w:color w:val="000000"/>
          <w:kern w:val="0"/>
          <w:sz w:val="32"/>
        </w:rPr>
        <w:t>3</w:t>
      </w:r>
      <w:r>
        <w:rPr>
          <w:rFonts w:eastAsia="仿宋_GB2312" w:hint="eastAsia"/>
          <w:color w:val="000000"/>
          <w:kern w:val="0"/>
          <w:sz w:val="32"/>
        </w:rPr>
        <w:t>）</w:t>
      </w:r>
      <w:r>
        <w:rPr>
          <w:rFonts w:eastAsia="仿宋_GB2312"/>
          <w:color w:val="000000"/>
          <w:kern w:val="0"/>
          <w:sz w:val="32"/>
        </w:rPr>
        <w:t>开展政策宣讲报告会</w:t>
      </w:r>
      <w:r>
        <w:rPr>
          <w:rFonts w:eastAsia="仿宋_GB2312" w:hint="eastAsia"/>
          <w:color w:val="000000"/>
          <w:kern w:val="0"/>
          <w:sz w:val="32"/>
        </w:rPr>
        <w:t>。面向初高中毕业生开展政策宣讲，重点宣讲下一学段资助政策；面向其他学生宣讲本学段资助政策，提升政策知晓率，打消家庭经济困难学生就学顾虑。（</w:t>
      </w:r>
      <w:r>
        <w:rPr>
          <w:rFonts w:eastAsia="仿宋_GB2312" w:hint="eastAsia"/>
          <w:color w:val="000000"/>
          <w:kern w:val="0"/>
          <w:sz w:val="32"/>
        </w:rPr>
        <w:t>4</w:t>
      </w:r>
      <w:r>
        <w:rPr>
          <w:rFonts w:eastAsia="仿宋_GB2312" w:hint="eastAsia"/>
          <w:color w:val="000000"/>
          <w:kern w:val="0"/>
          <w:sz w:val="32"/>
        </w:rPr>
        <w:t>）</w:t>
      </w:r>
      <w:r>
        <w:rPr>
          <w:rFonts w:eastAsia="仿宋_GB2312"/>
          <w:color w:val="000000"/>
          <w:sz w:val="32"/>
          <w:szCs w:val="32"/>
          <w:lang w:bidi="ar"/>
        </w:rPr>
        <w:t>开展防诈骗教育，尤其在新生入学期间加强对新生的警示教育，通过视频解读、案例分析、主题班会等多种形式，提醒</w:t>
      </w:r>
      <w:r>
        <w:rPr>
          <w:rFonts w:eastAsia="仿宋_GB2312" w:hint="eastAsia"/>
          <w:color w:val="000000"/>
          <w:sz w:val="32"/>
          <w:szCs w:val="32"/>
          <w:lang w:bidi="ar"/>
        </w:rPr>
        <w:t>家庭经济困难</w:t>
      </w:r>
      <w:r>
        <w:rPr>
          <w:rFonts w:eastAsia="仿宋_GB2312"/>
          <w:color w:val="000000"/>
          <w:sz w:val="32"/>
          <w:szCs w:val="32"/>
          <w:lang w:bidi="ar"/>
        </w:rPr>
        <w:t>学生警惕电信诈骗和各种不良校园贷，提高学生的安全意识和甄别能力。</w:t>
      </w:r>
      <w:r>
        <w:rPr>
          <w:rFonts w:eastAsia="仿宋_GB2312"/>
          <w:color w:val="000000"/>
          <w:kern w:val="0"/>
          <w:sz w:val="32"/>
        </w:rPr>
        <w:t>（</w:t>
      </w:r>
      <w:r>
        <w:rPr>
          <w:rFonts w:eastAsia="仿宋_GB2312" w:hint="eastAsia"/>
          <w:color w:val="000000"/>
          <w:kern w:val="0"/>
          <w:sz w:val="32"/>
        </w:rPr>
        <w:t>5</w:t>
      </w:r>
      <w:r>
        <w:rPr>
          <w:rFonts w:eastAsia="仿宋_GB2312"/>
          <w:color w:val="000000"/>
          <w:kern w:val="0"/>
          <w:sz w:val="32"/>
        </w:rPr>
        <w:t>）</w:t>
      </w:r>
      <w:r>
        <w:rPr>
          <w:rFonts w:eastAsia="仿宋_GB2312" w:hint="eastAsia"/>
          <w:color w:val="000000"/>
          <w:kern w:val="0"/>
          <w:sz w:val="32"/>
        </w:rPr>
        <w:t>组织优秀受助学生</w:t>
      </w:r>
      <w:r>
        <w:rPr>
          <w:rFonts w:eastAsia="仿宋_GB2312"/>
          <w:color w:val="000000"/>
          <w:kern w:val="0"/>
          <w:sz w:val="32"/>
        </w:rPr>
        <w:t>送政策回母校活动。利用寒暑假，组织</w:t>
      </w:r>
      <w:r>
        <w:rPr>
          <w:rFonts w:eastAsia="仿宋_GB2312" w:hint="eastAsia"/>
          <w:color w:val="000000"/>
          <w:kern w:val="0"/>
          <w:sz w:val="32"/>
        </w:rPr>
        <w:t>高校优秀受助学生</w:t>
      </w:r>
      <w:r>
        <w:rPr>
          <w:rFonts w:eastAsia="仿宋_GB2312"/>
          <w:color w:val="000000"/>
          <w:kern w:val="0"/>
          <w:sz w:val="32"/>
        </w:rPr>
        <w:t>回到家乡、回到高中母校</w:t>
      </w:r>
      <w:r>
        <w:rPr>
          <w:rFonts w:eastAsia="仿宋_GB2312"/>
          <w:color w:val="000000"/>
          <w:kern w:val="0"/>
          <w:sz w:val="32"/>
        </w:rPr>
        <w:t>“</w:t>
      </w:r>
      <w:r>
        <w:rPr>
          <w:rFonts w:eastAsia="仿宋_GB2312"/>
          <w:color w:val="000000"/>
          <w:kern w:val="0"/>
          <w:sz w:val="32"/>
        </w:rPr>
        <w:t>现身说法</w:t>
      </w:r>
      <w:r>
        <w:rPr>
          <w:rFonts w:eastAsia="仿宋_GB2312"/>
          <w:color w:val="000000"/>
          <w:kern w:val="0"/>
          <w:sz w:val="32"/>
        </w:rPr>
        <w:t>”</w:t>
      </w:r>
      <w:r>
        <w:rPr>
          <w:rFonts w:eastAsia="仿宋_GB2312"/>
          <w:color w:val="000000"/>
          <w:kern w:val="0"/>
          <w:sz w:val="32"/>
        </w:rPr>
        <w:t>，向学弟学妹们介绍</w:t>
      </w:r>
      <w:r>
        <w:rPr>
          <w:rFonts w:eastAsia="仿宋_GB2312" w:hint="eastAsia"/>
          <w:color w:val="000000"/>
          <w:kern w:val="0"/>
          <w:sz w:val="32"/>
        </w:rPr>
        <w:t>其</w:t>
      </w:r>
      <w:r>
        <w:rPr>
          <w:rFonts w:eastAsia="仿宋_GB2312"/>
          <w:color w:val="000000"/>
          <w:kern w:val="0"/>
          <w:sz w:val="32"/>
        </w:rPr>
        <w:t>在国家资助政策帮助下如何安心学习、健康成长。（</w:t>
      </w:r>
      <w:r>
        <w:rPr>
          <w:rFonts w:eastAsia="仿宋_GB2312" w:hint="eastAsia"/>
          <w:color w:val="000000"/>
          <w:kern w:val="0"/>
          <w:sz w:val="32"/>
        </w:rPr>
        <w:t>6</w:t>
      </w:r>
      <w:r>
        <w:rPr>
          <w:rFonts w:eastAsia="仿宋_GB2312"/>
          <w:color w:val="000000"/>
          <w:kern w:val="0"/>
          <w:sz w:val="32"/>
        </w:rPr>
        <w:t>）公益服务活动。高考招生录取期间</w:t>
      </w:r>
      <w:r>
        <w:rPr>
          <w:rFonts w:eastAsia="仿宋_GB2312" w:hint="eastAsia"/>
          <w:color w:val="000000"/>
          <w:kern w:val="0"/>
          <w:sz w:val="32"/>
        </w:rPr>
        <w:t>，积极开展</w:t>
      </w:r>
      <w:r>
        <w:rPr>
          <w:rFonts w:eastAsia="仿宋_GB2312"/>
          <w:color w:val="000000"/>
          <w:kern w:val="0"/>
          <w:sz w:val="32"/>
        </w:rPr>
        <w:t>生源地信用助学贷款</w:t>
      </w:r>
      <w:r>
        <w:rPr>
          <w:rFonts w:eastAsia="仿宋_GB2312" w:hint="eastAsia"/>
          <w:color w:val="000000"/>
          <w:kern w:val="0"/>
          <w:sz w:val="32"/>
        </w:rPr>
        <w:t>政策宣传工作</w:t>
      </w:r>
      <w:r>
        <w:rPr>
          <w:rFonts w:eastAsia="仿宋_GB2312"/>
          <w:color w:val="000000"/>
          <w:kern w:val="0"/>
          <w:sz w:val="32"/>
        </w:rPr>
        <w:t>。积极参加其他公益性志愿服务活动，广泛宣传学生资助政策。</w:t>
      </w:r>
      <w:r>
        <w:rPr>
          <w:rFonts w:eastAsia="仿宋_GB2312" w:hint="eastAsia"/>
          <w:color w:val="000000"/>
          <w:kern w:val="0"/>
          <w:sz w:val="32"/>
        </w:rPr>
        <w:t>（</w:t>
      </w:r>
      <w:r>
        <w:rPr>
          <w:rFonts w:eastAsia="仿宋_GB2312" w:hint="eastAsia"/>
          <w:color w:val="000000"/>
          <w:kern w:val="0"/>
          <w:sz w:val="32"/>
        </w:rPr>
        <w:t>7</w:t>
      </w:r>
      <w:r>
        <w:rPr>
          <w:rFonts w:eastAsia="仿宋_GB2312" w:hint="eastAsia"/>
          <w:color w:val="000000"/>
          <w:kern w:val="0"/>
          <w:sz w:val="32"/>
        </w:rPr>
        <w:t>）开</w:t>
      </w:r>
      <w:r>
        <w:rPr>
          <w:rFonts w:eastAsia="仿宋_GB2312"/>
          <w:color w:val="000000"/>
          <w:kern w:val="0"/>
          <w:sz w:val="32"/>
        </w:rPr>
        <w:t>展常态化宣传</w:t>
      </w:r>
      <w:r>
        <w:rPr>
          <w:rFonts w:eastAsia="仿宋_GB2312" w:hint="eastAsia"/>
          <w:color w:val="000000"/>
          <w:kern w:val="0"/>
          <w:sz w:val="32"/>
        </w:rPr>
        <w:t>。</w:t>
      </w:r>
      <w:r>
        <w:rPr>
          <w:rFonts w:eastAsia="仿宋_GB2312"/>
          <w:color w:val="000000"/>
          <w:kern w:val="0"/>
          <w:sz w:val="32"/>
        </w:rPr>
        <w:t>组织学生利用课余时间创作资助宣传画作品</w:t>
      </w:r>
      <w:r>
        <w:rPr>
          <w:rFonts w:eastAsia="仿宋_GB2312" w:hint="eastAsia"/>
          <w:color w:val="000000"/>
          <w:kern w:val="0"/>
          <w:sz w:val="32"/>
        </w:rPr>
        <w:t>，并将优秀宣传画进机关、进村社、进校园、进班级，在本地区</w:t>
      </w:r>
      <w:r>
        <w:rPr>
          <w:rFonts w:eastAsia="仿宋_GB2312"/>
          <w:color w:val="000000"/>
          <w:kern w:val="0"/>
          <w:sz w:val="32"/>
        </w:rPr>
        <w:t>向社会广泛宣传国家资助政策。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楷体_GB2312"/>
          <w:bCs/>
          <w:color w:val="000000"/>
          <w:kern w:val="0"/>
          <w:sz w:val="32"/>
        </w:rPr>
      </w:pPr>
      <w:r>
        <w:rPr>
          <w:rFonts w:eastAsia="楷体_GB2312" w:hint="eastAsia"/>
          <w:bCs/>
          <w:color w:val="000000"/>
          <w:kern w:val="0"/>
          <w:sz w:val="32"/>
        </w:rPr>
        <w:lastRenderedPageBreak/>
        <w:t>（二）高校学生资助宣传大使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各高校</w:t>
      </w:r>
      <w:r>
        <w:rPr>
          <w:rFonts w:eastAsia="仿宋_GB2312"/>
          <w:bCs/>
          <w:color w:val="000000"/>
          <w:sz w:val="32"/>
          <w:szCs w:val="32"/>
        </w:rPr>
        <w:t>选聘优秀的受助学生作为校级资助宣传大使</w:t>
      </w:r>
      <w:r>
        <w:rPr>
          <w:rFonts w:eastAsia="仿宋_GB2312"/>
          <w:color w:val="000000"/>
          <w:kern w:val="0"/>
          <w:sz w:val="32"/>
        </w:rPr>
        <w:t>，并结合实际，开展形式创新、重点突出、反响较好的校内外资助宣传活动，主要包括：</w:t>
      </w:r>
      <w:r>
        <w:rPr>
          <w:rFonts w:eastAsia="仿宋_GB2312" w:hint="eastAsia"/>
          <w:color w:val="000000"/>
          <w:kern w:val="0"/>
          <w:sz w:val="32"/>
        </w:rPr>
        <w:t>（</w:t>
      </w:r>
      <w:r>
        <w:rPr>
          <w:rFonts w:eastAsia="仿宋_GB2312" w:hint="eastAsia"/>
          <w:color w:val="000000"/>
          <w:kern w:val="0"/>
          <w:sz w:val="32"/>
        </w:rPr>
        <w:t>1</w:t>
      </w:r>
      <w:r>
        <w:rPr>
          <w:rFonts w:eastAsia="仿宋_GB2312" w:hint="eastAsia"/>
          <w:color w:val="000000"/>
          <w:kern w:val="0"/>
          <w:sz w:val="32"/>
        </w:rPr>
        <w:t>）资助工作成效宣传。在指导老师帮助下，整理本校近年来资助工作成效并进行宣传。</w:t>
      </w:r>
      <w:r>
        <w:rPr>
          <w:rFonts w:eastAsia="仿宋_GB2312"/>
          <w:color w:val="000000"/>
          <w:kern w:val="0"/>
          <w:sz w:val="32"/>
        </w:rPr>
        <w:t>（</w:t>
      </w:r>
      <w:r>
        <w:rPr>
          <w:rFonts w:eastAsia="仿宋_GB2312" w:hint="eastAsia"/>
          <w:color w:val="000000"/>
          <w:kern w:val="0"/>
          <w:sz w:val="32"/>
        </w:rPr>
        <w:t>2</w:t>
      </w:r>
      <w:r>
        <w:rPr>
          <w:rFonts w:eastAsia="仿宋_GB2312"/>
          <w:color w:val="000000"/>
          <w:kern w:val="0"/>
          <w:sz w:val="32"/>
        </w:rPr>
        <w:t>）送政策下乡活动。利用寒暑假，</w:t>
      </w:r>
      <w:r>
        <w:rPr>
          <w:rFonts w:eastAsia="仿宋_GB2312" w:hint="eastAsia"/>
          <w:color w:val="000000"/>
          <w:kern w:val="0"/>
          <w:sz w:val="32"/>
        </w:rPr>
        <w:t>结合社会实践活动，</w:t>
      </w:r>
      <w:r>
        <w:rPr>
          <w:rFonts w:eastAsia="仿宋_GB2312"/>
          <w:color w:val="000000"/>
          <w:kern w:val="0"/>
          <w:sz w:val="32"/>
        </w:rPr>
        <w:t>建立学生资助政策宣讲团，走访家庭经济困难学生家庭，进村入户宣传</w:t>
      </w:r>
      <w:r>
        <w:rPr>
          <w:rFonts w:eastAsia="仿宋_GB2312" w:hint="eastAsia"/>
          <w:color w:val="000000"/>
          <w:kern w:val="0"/>
          <w:sz w:val="32"/>
        </w:rPr>
        <w:t>国家以及当地实施的对应学段</w:t>
      </w:r>
      <w:r>
        <w:rPr>
          <w:rFonts w:eastAsia="仿宋_GB2312"/>
          <w:color w:val="000000"/>
          <w:kern w:val="0"/>
          <w:sz w:val="32"/>
        </w:rPr>
        <w:t>资助政策。（</w:t>
      </w:r>
      <w:r>
        <w:rPr>
          <w:rFonts w:eastAsia="仿宋_GB2312" w:hint="eastAsia"/>
          <w:color w:val="000000"/>
          <w:kern w:val="0"/>
          <w:sz w:val="32"/>
        </w:rPr>
        <w:t>3</w:t>
      </w:r>
      <w:r>
        <w:rPr>
          <w:rFonts w:eastAsia="仿宋_GB2312"/>
          <w:color w:val="000000"/>
          <w:kern w:val="0"/>
          <w:sz w:val="32"/>
        </w:rPr>
        <w:t>）送政策回母校活动。利用寒暑假，组织宣传大使回到家乡、回到高中母校</w:t>
      </w:r>
      <w:r>
        <w:rPr>
          <w:rFonts w:eastAsia="仿宋_GB2312"/>
          <w:color w:val="000000"/>
          <w:kern w:val="0"/>
          <w:sz w:val="32"/>
        </w:rPr>
        <w:t>“</w:t>
      </w:r>
      <w:r>
        <w:rPr>
          <w:rFonts w:eastAsia="仿宋_GB2312"/>
          <w:color w:val="000000"/>
          <w:kern w:val="0"/>
          <w:sz w:val="32"/>
        </w:rPr>
        <w:t>现身说法</w:t>
      </w:r>
      <w:r>
        <w:rPr>
          <w:rFonts w:eastAsia="仿宋_GB2312"/>
          <w:color w:val="000000"/>
          <w:kern w:val="0"/>
          <w:sz w:val="32"/>
        </w:rPr>
        <w:t>”</w:t>
      </w:r>
      <w:r>
        <w:rPr>
          <w:rFonts w:eastAsia="仿宋_GB2312"/>
          <w:color w:val="000000"/>
          <w:kern w:val="0"/>
          <w:sz w:val="32"/>
        </w:rPr>
        <w:t>，解读国家和</w:t>
      </w:r>
      <w:r>
        <w:rPr>
          <w:rFonts w:eastAsia="仿宋_GB2312" w:hint="eastAsia"/>
          <w:color w:val="000000"/>
          <w:kern w:val="0"/>
          <w:sz w:val="32"/>
        </w:rPr>
        <w:t>江苏</w:t>
      </w:r>
      <w:r>
        <w:rPr>
          <w:rFonts w:eastAsia="仿宋_GB2312"/>
          <w:color w:val="000000"/>
          <w:kern w:val="0"/>
          <w:sz w:val="32"/>
        </w:rPr>
        <w:t>的学生资助政策</w:t>
      </w:r>
      <w:r>
        <w:rPr>
          <w:rFonts w:eastAsia="仿宋_GB2312" w:hint="eastAsia"/>
          <w:color w:val="000000"/>
          <w:kern w:val="0"/>
          <w:sz w:val="32"/>
        </w:rPr>
        <w:t>以及江苏</w:t>
      </w:r>
      <w:r>
        <w:rPr>
          <w:rFonts w:eastAsia="仿宋_GB2312"/>
          <w:color w:val="000000"/>
          <w:kern w:val="0"/>
          <w:sz w:val="32"/>
        </w:rPr>
        <w:t>高校</w:t>
      </w:r>
      <w:r>
        <w:rPr>
          <w:rFonts w:eastAsia="仿宋_GB2312" w:hint="eastAsia"/>
          <w:color w:val="000000"/>
          <w:kern w:val="0"/>
          <w:sz w:val="32"/>
        </w:rPr>
        <w:t>的特色资助政策</w:t>
      </w:r>
      <w:r>
        <w:rPr>
          <w:rFonts w:eastAsia="仿宋_GB2312"/>
          <w:color w:val="000000"/>
          <w:kern w:val="0"/>
          <w:sz w:val="32"/>
        </w:rPr>
        <w:t>，促使困难学生安心学习、健康成长，扫除他们经济上的顾虑。（</w:t>
      </w:r>
      <w:r>
        <w:rPr>
          <w:rFonts w:eastAsia="仿宋_GB2312" w:hint="eastAsia"/>
          <w:color w:val="000000"/>
          <w:kern w:val="0"/>
          <w:sz w:val="32"/>
        </w:rPr>
        <w:t>4</w:t>
      </w:r>
      <w:r>
        <w:rPr>
          <w:rFonts w:eastAsia="仿宋_GB2312"/>
          <w:color w:val="000000"/>
          <w:kern w:val="0"/>
          <w:sz w:val="32"/>
        </w:rPr>
        <w:t>）公益服务活动。高考招生录取期间，组织宣传大使回到家乡所在地的县级资助中心，参加生源地信用助学贷款志愿服务工作，协助县资助中心处理日常性工作。开展</w:t>
      </w:r>
      <w:r>
        <w:rPr>
          <w:rStyle w:val="a6"/>
          <w:rFonts w:eastAsia="仿宋_GB2312"/>
          <w:b w:val="0"/>
          <w:color w:val="000000"/>
          <w:kern w:val="0"/>
          <w:sz w:val="32"/>
        </w:rPr>
        <w:t>新生资助政策宣讲报告会，</w:t>
      </w:r>
      <w:r>
        <w:rPr>
          <w:rFonts w:eastAsia="仿宋_GB2312"/>
          <w:color w:val="000000"/>
          <w:kern w:val="0"/>
          <w:sz w:val="32"/>
        </w:rPr>
        <w:t>面向大学新生介绍</w:t>
      </w:r>
      <w:r>
        <w:rPr>
          <w:rFonts w:eastAsia="仿宋_GB2312"/>
          <w:color w:val="000000"/>
          <w:kern w:val="0"/>
          <w:sz w:val="32"/>
        </w:rPr>
        <w:t>“</w:t>
      </w:r>
      <w:r>
        <w:rPr>
          <w:rFonts w:eastAsia="仿宋_GB2312"/>
          <w:color w:val="000000"/>
          <w:kern w:val="0"/>
          <w:sz w:val="32"/>
        </w:rPr>
        <w:t>绿色通道</w:t>
      </w:r>
      <w:r>
        <w:rPr>
          <w:rFonts w:eastAsia="仿宋_GB2312"/>
          <w:color w:val="000000"/>
          <w:kern w:val="0"/>
          <w:sz w:val="32"/>
        </w:rPr>
        <w:t>”</w:t>
      </w:r>
      <w:r>
        <w:rPr>
          <w:rFonts w:eastAsia="仿宋_GB2312"/>
          <w:color w:val="000000"/>
          <w:kern w:val="0"/>
          <w:sz w:val="32"/>
        </w:rPr>
        <w:t>、奖助学金等国家资助政策。积极参加其他公益性志愿服务活动，广泛宣传学生资助政策。</w:t>
      </w:r>
      <w:r>
        <w:rPr>
          <w:rFonts w:eastAsia="仿宋_GB2312" w:hint="eastAsia"/>
          <w:color w:val="000000"/>
          <w:kern w:val="0"/>
          <w:sz w:val="32"/>
        </w:rPr>
        <w:t>（</w:t>
      </w:r>
      <w:r>
        <w:rPr>
          <w:rFonts w:eastAsia="仿宋_GB2312" w:hint="eastAsia"/>
          <w:color w:val="000000"/>
          <w:kern w:val="0"/>
          <w:sz w:val="32"/>
        </w:rPr>
        <w:t>5</w:t>
      </w:r>
      <w:r>
        <w:rPr>
          <w:rFonts w:eastAsia="仿宋_GB2312" w:hint="eastAsia"/>
          <w:color w:val="000000"/>
          <w:kern w:val="0"/>
          <w:sz w:val="32"/>
        </w:rPr>
        <w:t>）开</w:t>
      </w:r>
      <w:r>
        <w:rPr>
          <w:rFonts w:eastAsia="仿宋_GB2312"/>
          <w:color w:val="000000"/>
          <w:kern w:val="0"/>
          <w:sz w:val="32"/>
        </w:rPr>
        <w:t>展常态化宣传</w:t>
      </w:r>
      <w:r>
        <w:rPr>
          <w:rFonts w:eastAsia="仿宋_GB2312" w:hint="eastAsia"/>
          <w:color w:val="000000"/>
          <w:kern w:val="0"/>
          <w:sz w:val="32"/>
        </w:rPr>
        <w:t>。</w:t>
      </w:r>
      <w:r>
        <w:rPr>
          <w:rFonts w:eastAsia="仿宋_GB2312"/>
          <w:color w:val="000000"/>
          <w:kern w:val="0"/>
          <w:sz w:val="32"/>
        </w:rPr>
        <w:t>在校期间，组织学生利用课余时间，通过创作资助宣传画、诗歌、歌曲、微电影、微视频等作品，通过微信、微博、论坛、网页等媒介，向社会广泛宣传国家资助政策。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楷体_GB2312"/>
          <w:bCs/>
          <w:color w:val="000000"/>
          <w:kern w:val="0"/>
          <w:sz w:val="32"/>
        </w:rPr>
      </w:pPr>
      <w:r>
        <w:rPr>
          <w:rFonts w:eastAsia="楷体_GB2312"/>
          <w:bCs/>
          <w:color w:val="000000"/>
          <w:kern w:val="0"/>
          <w:sz w:val="32"/>
        </w:rPr>
        <w:t>（三）注意事项</w:t>
      </w:r>
    </w:p>
    <w:p w:rsidR="00F01F1F" w:rsidRDefault="00F01F1F" w:rsidP="00F01F1F">
      <w:p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color w:val="000000"/>
          <w:kern w:val="0"/>
          <w:sz w:val="32"/>
        </w:rPr>
      </w:pPr>
      <w:r>
        <w:rPr>
          <w:rFonts w:eastAsia="方正楷体_GBK"/>
          <w:color w:val="000000"/>
          <w:sz w:val="32"/>
          <w:szCs w:val="32"/>
        </w:rPr>
        <w:t>1.</w:t>
      </w:r>
      <w:r>
        <w:rPr>
          <w:rFonts w:eastAsia="方正楷体_GBK"/>
          <w:color w:val="000000"/>
          <w:sz w:val="32"/>
          <w:szCs w:val="32"/>
        </w:rPr>
        <w:t>精心组织发动</w:t>
      </w:r>
      <w:r>
        <w:rPr>
          <w:rFonts w:eastAsia="仿宋_GB2312"/>
          <w:color w:val="000000"/>
          <w:kern w:val="0"/>
          <w:sz w:val="32"/>
        </w:rPr>
        <w:t>。各地各高校要高度重视，周密准备部署，加强统筹协调，建立健全组织领导机制和责任落实机制。要充分</w:t>
      </w:r>
      <w:r>
        <w:rPr>
          <w:rFonts w:eastAsia="仿宋_GB2312"/>
          <w:color w:val="000000"/>
          <w:kern w:val="0"/>
          <w:sz w:val="32"/>
        </w:rPr>
        <w:lastRenderedPageBreak/>
        <w:t>了解家庭经济困难学生的政策了解需求，合理遴选宣传团队或个人。根据实际情况组织开展学生资助宣传大使出征仪式和总结仪式。</w:t>
      </w:r>
    </w:p>
    <w:p w:rsidR="00F01F1F" w:rsidRDefault="00F01F1F" w:rsidP="00F01F1F">
      <w:p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color w:val="000000"/>
          <w:kern w:val="0"/>
          <w:sz w:val="32"/>
        </w:rPr>
      </w:pPr>
      <w:r>
        <w:rPr>
          <w:rFonts w:eastAsia="方正楷体_GBK"/>
          <w:color w:val="000000"/>
          <w:sz w:val="32"/>
          <w:szCs w:val="32"/>
        </w:rPr>
        <w:t>2.</w:t>
      </w:r>
      <w:r>
        <w:rPr>
          <w:rFonts w:eastAsia="方正楷体_GBK"/>
          <w:color w:val="000000"/>
          <w:sz w:val="32"/>
          <w:szCs w:val="32"/>
        </w:rPr>
        <w:t>加强业务指导</w:t>
      </w:r>
      <w:r>
        <w:rPr>
          <w:rFonts w:eastAsia="仿宋_GB2312"/>
          <w:color w:val="000000"/>
          <w:kern w:val="0"/>
          <w:sz w:val="32"/>
        </w:rPr>
        <w:t>。高校要选派指导老师指导宣传大使，务必做到精心指导，不可</w:t>
      </w:r>
      <w:r>
        <w:rPr>
          <w:rFonts w:eastAsia="仿宋_GB2312" w:hint="eastAsia"/>
          <w:color w:val="000000"/>
          <w:kern w:val="0"/>
          <w:sz w:val="32"/>
        </w:rPr>
        <w:t>只挂名不指导</w:t>
      </w:r>
      <w:r>
        <w:rPr>
          <w:rFonts w:eastAsia="仿宋_GB2312"/>
          <w:color w:val="000000"/>
          <w:kern w:val="0"/>
          <w:sz w:val="32"/>
        </w:rPr>
        <w:t>。开展资助政策和育人成果专项培训，明确宣传受众，提前了解对应学段、对应地区的资助政策，不可概而论之。</w:t>
      </w:r>
    </w:p>
    <w:p w:rsidR="00F01F1F" w:rsidRDefault="00F01F1F" w:rsidP="00F01F1F">
      <w:p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color w:val="000000"/>
          <w:kern w:val="0"/>
          <w:sz w:val="32"/>
        </w:rPr>
      </w:pPr>
      <w:r>
        <w:rPr>
          <w:rFonts w:eastAsia="方正楷体_GBK"/>
          <w:color w:val="000000"/>
          <w:sz w:val="32"/>
          <w:szCs w:val="32"/>
        </w:rPr>
        <w:t>3.</w:t>
      </w:r>
      <w:r>
        <w:rPr>
          <w:rFonts w:eastAsia="方正楷体_GBK"/>
          <w:color w:val="000000"/>
          <w:sz w:val="32"/>
          <w:szCs w:val="32"/>
        </w:rPr>
        <w:t>强化安全保障</w:t>
      </w:r>
      <w:r>
        <w:rPr>
          <w:rFonts w:eastAsia="仿宋_GB2312"/>
          <w:color w:val="000000"/>
          <w:kern w:val="0"/>
          <w:sz w:val="32"/>
        </w:rPr>
        <w:t>。各地各高校要强化风险防范意识，坚持安全第一的原则。自觉遵纪守法，坚决防范化解意识形态等各类风险。实践师生要增强安全意识，充分研判天气变化和自然地质条件等，安全有序地开展社会实践活动。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eastAsia="方正楷体_GBK"/>
          <w:color w:val="000000"/>
          <w:sz w:val="32"/>
          <w:szCs w:val="32"/>
        </w:rPr>
        <w:t>4.</w:t>
      </w:r>
      <w:r>
        <w:rPr>
          <w:rFonts w:eastAsia="方正楷体_GBK"/>
          <w:color w:val="000000"/>
          <w:sz w:val="32"/>
          <w:szCs w:val="32"/>
        </w:rPr>
        <w:t>积极推荐上报</w:t>
      </w:r>
      <w:r>
        <w:rPr>
          <w:rFonts w:eastAsia="仿宋_GB2312"/>
          <w:color w:val="000000"/>
          <w:kern w:val="0"/>
          <w:sz w:val="32"/>
        </w:rPr>
        <w:t>。各地各高校对本地本校资助宣传大使进行初评，重点遴选特色鲜明、宣传成效显著的资助工作者、学生，推荐为</w:t>
      </w:r>
      <w:r>
        <w:rPr>
          <w:rFonts w:eastAsia="仿宋_GB2312"/>
          <w:color w:val="000000"/>
          <w:kern w:val="0"/>
          <w:sz w:val="32"/>
        </w:rPr>
        <w:t>“</w:t>
      </w:r>
      <w:r>
        <w:rPr>
          <w:rFonts w:eastAsia="仿宋_GB2312"/>
          <w:color w:val="000000"/>
          <w:kern w:val="0"/>
          <w:sz w:val="32"/>
        </w:rPr>
        <w:t>江苏学生资助宣传大使</w:t>
      </w:r>
      <w:r>
        <w:rPr>
          <w:rFonts w:eastAsia="仿宋_GB2312"/>
          <w:color w:val="000000"/>
          <w:kern w:val="0"/>
          <w:sz w:val="32"/>
        </w:rPr>
        <w:t>”</w:t>
      </w:r>
      <w:r>
        <w:rPr>
          <w:rFonts w:eastAsia="仿宋_GB2312"/>
          <w:color w:val="000000"/>
          <w:kern w:val="0"/>
          <w:sz w:val="32"/>
        </w:rPr>
        <w:t>。</w:t>
      </w:r>
      <w:r>
        <w:rPr>
          <w:rFonts w:eastAsia="仿宋_GB2312"/>
          <w:color w:val="000000"/>
          <w:kern w:val="0"/>
          <w:sz w:val="32"/>
        </w:rPr>
        <w:t xml:space="preserve"> 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四、报送要求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eastAsia="黑体" w:hint="eastAsia"/>
          <w:color w:val="000000"/>
          <w:kern w:val="0"/>
          <w:sz w:val="32"/>
        </w:rPr>
        <w:t>各设区市、县（市、区）教育局、各高校和省属中职学校</w:t>
      </w:r>
      <w:r>
        <w:rPr>
          <w:rFonts w:eastAsia="黑体"/>
          <w:color w:val="000000"/>
          <w:kern w:val="0"/>
          <w:sz w:val="32"/>
        </w:rPr>
        <w:t>1</w:t>
      </w:r>
      <w:r>
        <w:rPr>
          <w:rFonts w:eastAsia="黑体"/>
          <w:color w:val="000000"/>
          <w:kern w:val="0"/>
          <w:sz w:val="32"/>
        </w:rPr>
        <w:t>名</w:t>
      </w:r>
      <w:r>
        <w:rPr>
          <w:rFonts w:eastAsia="黑体"/>
          <w:color w:val="000000"/>
          <w:kern w:val="0"/>
          <w:sz w:val="32"/>
        </w:rPr>
        <w:t>“</w:t>
      </w:r>
      <w:r>
        <w:rPr>
          <w:rFonts w:eastAsia="黑体"/>
          <w:color w:val="000000"/>
          <w:kern w:val="0"/>
          <w:sz w:val="32"/>
        </w:rPr>
        <w:t>江苏学生资助宣传大使</w:t>
      </w:r>
      <w:r>
        <w:rPr>
          <w:rFonts w:eastAsia="黑体"/>
          <w:color w:val="000000"/>
          <w:kern w:val="0"/>
          <w:sz w:val="32"/>
        </w:rPr>
        <w:t>”</w:t>
      </w:r>
      <w:r>
        <w:rPr>
          <w:rFonts w:eastAsia="黑体"/>
          <w:color w:val="000000"/>
          <w:kern w:val="0"/>
          <w:sz w:val="32"/>
        </w:rPr>
        <w:t>人选。往年已被评为</w:t>
      </w:r>
      <w:r>
        <w:rPr>
          <w:rFonts w:eastAsia="黑体" w:hint="eastAsia"/>
          <w:color w:val="000000"/>
          <w:kern w:val="0"/>
          <w:sz w:val="32"/>
        </w:rPr>
        <w:t>“江苏优秀资助工作者”</w:t>
      </w:r>
      <w:r>
        <w:rPr>
          <w:rFonts w:eastAsia="黑体"/>
          <w:color w:val="000000"/>
          <w:kern w:val="0"/>
          <w:sz w:val="32"/>
        </w:rPr>
        <w:t>“</w:t>
      </w:r>
      <w:r>
        <w:rPr>
          <w:rFonts w:eastAsia="黑体"/>
          <w:color w:val="000000"/>
          <w:kern w:val="0"/>
          <w:sz w:val="32"/>
        </w:rPr>
        <w:t>江苏学生资助宣传大使</w:t>
      </w:r>
      <w:r>
        <w:rPr>
          <w:rFonts w:eastAsia="黑体"/>
          <w:color w:val="000000"/>
          <w:kern w:val="0"/>
          <w:sz w:val="32"/>
        </w:rPr>
        <w:t>”</w:t>
      </w:r>
      <w:r>
        <w:rPr>
          <w:rFonts w:eastAsia="黑体"/>
          <w:color w:val="000000"/>
          <w:kern w:val="0"/>
          <w:sz w:val="32"/>
        </w:rPr>
        <w:t>的</w:t>
      </w:r>
      <w:r>
        <w:rPr>
          <w:rFonts w:eastAsia="黑体" w:hint="eastAsia"/>
          <w:color w:val="000000"/>
          <w:kern w:val="0"/>
          <w:sz w:val="32"/>
        </w:rPr>
        <w:t>工作者和</w:t>
      </w:r>
      <w:r>
        <w:rPr>
          <w:rFonts w:eastAsia="黑体"/>
          <w:color w:val="000000"/>
          <w:kern w:val="0"/>
          <w:sz w:val="32"/>
        </w:rPr>
        <w:t>学生，不再重复推荐。</w:t>
      </w:r>
      <w:r>
        <w:rPr>
          <w:rFonts w:eastAsia="仿宋_GB2312"/>
          <w:color w:val="000000"/>
          <w:kern w:val="0"/>
          <w:sz w:val="32"/>
        </w:rPr>
        <w:t>推荐材料以邮件形式报送，包含：</w:t>
      </w:r>
      <w:r>
        <w:rPr>
          <w:rFonts w:eastAsia="仿宋_GB2312"/>
          <w:color w:val="000000"/>
          <w:kern w:val="0"/>
          <w:sz w:val="32"/>
        </w:rPr>
        <w:t>1.</w:t>
      </w:r>
      <w:r>
        <w:rPr>
          <w:rFonts w:eastAsia="仿宋_GB2312"/>
          <w:color w:val="000000"/>
          <w:kern w:val="0"/>
          <w:sz w:val="32"/>
        </w:rPr>
        <w:t>《</w:t>
      </w:r>
      <w:r>
        <w:rPr>
          <w:rFonts w:eastAsia="仿宋_GB2312"/>
          <w:color w:val="000000"/>
          <w:kern w:val="0"/>
          <w:sz w:val="32"/>
        </w:rPr>
        <w:t>“</w:t>
      </w:r>
      <w:r>
        <w:rPr>
          <w:rFonts w:eastAsia="仿宋_GB2312"/>
          <w:color w:val="000000"/>
          <w:kern w:val="0"/>
          <w:sz w:val="32"/>
        </w:rPr>
        <w:t>江苏学生资助宣传大使</w:t>
      </w:r>
      <w:r>
        <w:rPr>
          <w:rFonts w:eastAsia="仿宋_GB2312"/>
          <w:color w:val="000000"/>
          <w:kern w:val="0"/>
          <w:sz w:val="32"/>
        </w:rPr>
        <w:t>”</w:t>
      </w:r>
      <w:r>
        <w:rPr>
          <w:rFonts w:eastAsia="仿宋_GB2312"/>
          <w:color w:val="000000"/>
          <w:kern w:val="0"/>
          <w:sz w:val="32"/>
        </w:rPr>
        <w:t>推荐表》、资助政策和</w:t>
      </w:r>
      <w:r>
        <w:rPr>
          <w:rFonts w:eastAsia="仿宋_GB2312" w:hint="eastAsia"/>
          <w:color w:val="000000"/>
          <w:kern w:val="0"/>
          <w:sz w:val="32"/>
        </w:rPr>
        <w:t>育人成果</w:t>
      </w:r>
      <w:r>
        <w:rPr>
          <w:rFonts w:eastAsia="仿宋_GB2312"/>
          <w:color w:val="000000"/>
          <w:kern w:val="0"/>
          <w:sz w:val="32"/>
        </w:rPr>
        <w:t>宣传先进事迹材料，资助政策和育人成果宣传视频或</w:t>
      </w:r>
      <w:r>
        <w:rPr>
          <w:rFonts w:eastAsia="仿宋_GB2312"/>
          <w:color w:val="000000"/>
          <w:kern w:val="0"/>
          <w:sz w:val="32"/>
        </w:rPr>
        <w:t>PPT</w:t>
      </w:r>
      <w:r>
        <w:rPr>
          <w:rFonts w:eastAsia="仿宋_GB2312"/>
          <w:color w:val="000000"/>
          <w:kern w:val="0"/>
          <w:sz w:val="32"/>
        </w:rPr>
        <w:t>成果展示</w:t>
      </w:r>
      <w:r>
        <w:rPr>
          <w:rFonts w:eastAsia="仿宋_GB2312"/>
          <w:color w:val="000000"/>
          <w:kern w:val="0"/>
          <w:sz w:val="32"/>
        </w:rPr>
        <w:t>1</w:t>
      </w:r>
      <w:r>
        <w:rPr>
          <w:rFonts w:eastAsia="仿宋_GB2312"/>
          <w:color w:val="000000"/>
          <w:kern w:val="0"/>
          <w:sz w:val="32"/>
        </w:rPr>
        <w:t>份（视频或</w:t>
      </w:r>
      <w:r>
        <w:rPr>
          <w:rFonts w:eastAsia="仿宋_GB2312"/>
          <w:color w:val="000000"/>
          <w:kern w:val="0"/>
          <w:sz w:val="32"/>
        </w:rPr>
        <w:t>PPT</w:t>
      </w:r>
      <w:r>
        <w:rPr>
          <w:rFonts w:eastAsia="仿宋_GB2312"/>
          <w:color w:val="000000"/>
          <w:kern w:val="0"/>
          <w:sz w:val="32"/>
        </w:rPr>
        <w:t>内容可包含宣传现场照片、录像、宣传方式创新的成果、资助宣传</w:t>
      </w:r>
      <w:r>
        <w:rPr>
          <w:rFonts w:eastAsia="仿宋_GB2312"/>
          <w:color w:val="000000"/>
          <w:kern w:val="0"/>
          <w:sz w:val="32"/>
        </w:rPr>
        <w:lastRenderedPageBreak/>
        <w:t>成效等）电子版；</w:t>
      </w:r>
      <w:r>
        <w:rPr>
          <w:rFonts w:eastAsia="仿宋_GB2312"/>
          <w:color w:val="000000"/>
          <w:kern w:val="0"/>
          <w:sz w:val="32"/>
        </w:rPr>
        <w:t>2.</w:t>
      </w:r>
      <w:r>
        <w:rPr>
          <w:rFonts w:eastAsia="仿宋_GB2312"/>
          <w:color w:val="000000"/>
          <w:kern w:val="0"/>
          <w:sz w:val="32"/>
        </w:rPr>
        <w:t>《</w:t>
      </w:r>
      <w:r>
        <w:rPr>
          <w:rFonts w:eastAsia="仿宋_GB2312"/>
          <w:color w:val="000000"/>
          <w:kern w:val="0"/>
          <w:sz w:val="32"/>
        </w:rPr>
        <w:t>“</w:t>
      </w:r>
      <w:r>
        <w:rPr>
          <w:rFonts w:eastAsia="仿宋_GB2312"/>
          <w:color w:val="000000"/>
          <w:kern w:val="0"/>
          <w:sz w:val="32"/>
        </w:rPr>
        <w:t>江苏学生资助宣传大使</w:t>
      </w:r>
      <w:r>
        <w:rPr>
          <w:rFonts w:eastAsia="仿宋_GB2312"/>
          <w:color w:val="000000"/>
          <w:kern w:val="0"/>
          <w:sz w:val="32"/>
        </w:rPr>
        <w:t>”</w:t>
      </w:r>
      <w:r>
        <w:rPr>
          <w:rFonts w:eastAsia="仿宋_GB2312"/>
          <w:color w:val="000000"/>
          <w:kern w:val="0"/>
          <w:sz w:val="32"/>
        </w:rPr>
        <w:t>推荐表》、资助宣传先进事迹材料加盖高校公章后的扫描</w:t>
      </w:r>
      <w:r>
        <w:rPr>
          <w:rFonts w:eastAsia="仿宋_GB2312"/>
          <w:color w:val="000000"/>
          <w:kern w:val="0"/>
          <w:sz w:val="32"/>
        </w:rPr>
        <w:t>PDF</w:t>
      </w:r>
      <w:r>
        <w:rPr>
          <w:rFonts w:eastAsia="仿宋_GB2312"/>
          <w:color w:val="000000"/>
          <w:kern w:val="0"/>
          <w:sz w:val="32"/>
        </w:rPr>
        <w:t>文件；</w:t>
      </w:r>
      <w:r>
        <w:rPr>
          <w:rFonts w:eastAsia="仿宋_GB2312"/>
          <w:color w:val="000000"/>
          <w:kern w:val="0"/>
          <w:sz w:val="32"/>
        </w:rPr>
        <w:t>3.</w:t>
      </w:r>
      <w:r>
        <w:rPr>
          <w:rFonts w:eastAsia="仿宋_GB2312"/>
          <w:color w:val="000000"/>
          <w:kern w:val="0"/>
          <w:sz w:val="32"/>
        </w:rPr>
        <w:t>文件以学校名命名，报送时请注明</w:t>
      </w:r>
      <w:r>
        <w:rPr>
          <w:rFonts w:eastAsia="仿宋_GB2312"/>
          <w:color w:val="000000"/>
          <w:kern w:val="0"/>
          <w:sz w:val="32"/>
        </w:rPr>
        <w:t>“**</w:t>
      </w:r>
      <w:r>
        <w:rPr>
          <w:rFonts w:eastAsia="仿宋_GB2312"/>
          <w:color w:val="000000"/>
          <w:kern w:val="0"/>
          <w:sz w:val="32"/>
        </w:rPr>
        <w:t>单位</w:t>
      </w:r>
      <w:r>
        <w:rPr>
          <w:rFonts w:eastAsia="仿宋_GB2312"/>
          <w:color w:val="000000"/>
          <w:kern w:val="0"/>
          <w:sz w:val="32"/>
        </w:rPr>
        <w:t>-</w:t>
      </w:r>
      <w:r>
        <w:rPr>
          <w:rFonts w:eastAsia="仿宋_GB2312"/>
          <w:color w:val="000000"/>
          <w:kern w:val="0"/>
          <w:sz w:val="32"/>
        </w:rPr>
        <w:t>江苏省学生资助宣传大使</w:t>
      </w:r>
      <w:r>
        <w:rPr>
          <w:rFonts w:eastAsia="仿宋_GB2312"/>
          <w:color w:val="000000"/>
          <w:kern w:val="0"/>
          <w:sz w:val="32"/>
        </w:rPr>
        <w:t>”</w:t>
      </w:r>
      <w:r>
        <w:rPr>
          <w:rFonts w:eastAsia="仿宋_GB2312"/>
          <w:color w:val="000000"/>
          <w:kern w:val="0"/>
          <w:sz w:val="32"/>
        </w:rPr>
        <w:t>。</w:t>
      </w: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 w:hint="eastAsia"/>
          <w:color w:val="000000"/>
          <w:kern w:val="0"/>
          <w:sz w:val="32"/>
        </w:rPr>
      </w:pPr>
    </w:p>
    <w:p w:rsidR="00F01F1F" w:rsidRDefault="00F01F1F" w:rsidP="00F01F1F">
      <w:pPr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</w:p>
    <w:p w:rsidR="00F01F1F" w:rsidRDefault="00F01F1F" w:rsidP="00F01F1F">
      <w:pPr>
        <w:overflowPunct w:val="0"/>
        <w:adjustRightInd w:val="0"/>
        <w:snapToGrid w:val="0"/>
        <w:spacing w:line="360" w:lineRule="auto"/>
        <w:jc w:val="center"/>
        <w:rPr>
          <w:rFonts w:eastAsia="方正小标宋_GBK" w:hint="eastAsia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“</w:t>
      </w:r>
      <w:r>
        <w:rPr>
          <w:rFonts w:eastAsia="方正小标宋_GBK"/>
          <w:color w:val="000000"/>
          <w:sz w:val="36"/>
          <w:szCs w:val="36"/>
        </w:rPr>
        <w:t>江苏学生资助宣传大使</w:t>
      </w:r>
      <w:r>
        <w:rPr>
          <w:rFonts w:eastAsia="方正小标宋_GBK"/>
          <w:color w:val="000000"/>
          <w:sz w:val="36"/>
          <w:szCs w:val="36"/>
        </w:rPr>
        <w:t>”</w:t>
      </w:r>
      <w:r>
        <w:rPr>
          <w:rFonts w:eastAsia="方正小标宋_GBK"/>
          <w:color w:val="000000"/>
          <w:sz w:val="36"/>
          <w:szCs w:val="36"/>
        </w:rPr>
        <w:t>推荐表</w:t>
      </w:r>
      <w:r>
        <w:rPr>
          <w:rFonts w:eastAsia="方正小标宋_GBK" w:hint="eastAsia"/>
          <w:color w:val="000000"/>
          <w:sz w:val="36"/>
          <w:szCs w:val="36"/>
        </w:rPr>
        <w:t>（市县）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161"/>
        <w:gridCol w:w="1230"/>
        <w:gridCol w:w="992"/>
        <w:gridCol w:w="1511"/>
        <w:gridCol w:w="2036"/>
      </w:tblGrid>
      <w:tr w:rsidR="00F01F1F" w:rsidTr="0083603B">
        <w:trPr>
          <w:trHeight w:val="632"/>
          <w:jc w:val="center"/>
        </w:trPr>
        <w:tc>
          <w:tcPr>
            <w:tcW w:w="1592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61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36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F01F1F" w:rsidTr="0083603B">
        <w:trPr>
          <w:trHeight w:val="741"/>
          <w:jc w:val="center"/>
        </w:trPr>
        <w:tc>
          <w:tcPr>
            <w:tcW w:w="1592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61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92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工作年限</w:t>
            </w:r>
          </w:p>
        </w:tc>
        <w:tc>
          <w:tcPr>
            <w:tcW w:w="20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F01F1F" w:rsidTr="0083603B">
        <w:trPr>
          <w:trHeight w:val="788"/>
          <w:jc w:val="center"/>
        </w:trPr>
        <w:tc>
          <w:tcPr>
            <w:tcW w:w="1592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383" w:type="dxa"/>
            <w:gridSpan w:val="3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036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F01F1F" w:rsidTr="0083603B">
        <w:trPr>
          <w:trHeight w:val="816"/>
          <w:jc w:val="center"/>
        </w:trPr>
        <w:tc>
          <w:tcPr>
            <w:tcW w:w="1592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岗位性质</w:t>
            </w:r>
          </w:p>
        </w:tc>
        <w:tc>
          <w:tcPr>
            <w:tcW w:w="3383" w:type="dxa"/>
            <w:gridSpan w:val="3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28"/>
                <w:szCs w:val="28"/>
              </w:rPr>
              <w:t>□行政人员</w:t>
            </w:r>
            <w:r>
              <w:rPr>
                <w:rFonts w:eastAsia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bCs/>
                <w:color w:val="000000"/>
                <w:kern w:val="0"/>
                <w:sz w:val="28"/>
                <w:szCs w:val="28"/>
              </w:rPr>
              <w:t>□一线老师</w:t>
            </w:r>
          </w:p>
        </w:tc>
        <w:tc>
          <w:tcPr>
            <w:tcW w:w="1511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36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F01F1F" w:rsidTr="0083603B">
        <w:trPr>
          <w:trHeight w:val="1333"/>
          <w:jc w:val="center"/>
        </w:trPr>
        <w:tc>
          <w:tcPr>
            <w:tcW w:w="1592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28"/>
                <w:szCs w:val="28"/>
              </w:rPr>
              <w:t>资助工作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主要荣誉</w:t>
            </w:r>
          </w:p>
        </w:tc>
        <w:tc>
          <w:tcPr>
            <w:tcW w:w="6930" w:type="dxa"/>
            <w:gridSpan w:val="5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F01F1F" w:rsidTr="0083603B">
        <w:trPr>
          <w:trHeight w:val="3256"/>
          <w:jc w:val="center"/>
        </w:trPr>
        <w:tc>
          <w:tcPr>
            <w:tcW w:w="1592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资助宣传</w:t>
            </w:r>
          </w:p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6930" w:type="dxa"/>
            <w:gridSpan w:val="5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此处填写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字以内事迹简介，详细事迹请另附页（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字左右）</w:t>
            </w:r>
          </w:p>
        </w:tc>
      </w:tr>
      <w:tr w:rsidR="00F01F1F" w:rsidTr="0083603B">
        <w:trPr>
          <w:trHeight w:val="2543"/>
          <w:jc w:val="center"/>
        </w:trPr>
        <w:tc>
          <w:tcPr>
            <w:tcW w:w="1592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选送单位意见</w:t>
            </w:r>
          </w:p>
        </w:tc>
        <w:tc>
          <w:tcPr>
            <w:tcW w:w="6930" w:type="dxa"/>
            <w:gridSpan w:val="5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                 </w:t>
            </w:r>
          </w:p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F01F1F" w:rsidRDefault="00F01F1F" w:rsidP="0083603B">
            <w:pPr>
              <w:overflowPunct w:val="0"/>
              <w:adjustRightInd w:val="0"/>
              <w:snapToGrid w:val="0"/>
              <w:jc w:val="righ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F01F1F" w:rsidRDefault="00F01F1F" w:rsidP="00F01F1F">
      <w:pPr>
        <w:widowControl/>
        <w:jc w:val="center"/>
        <w:rPr>
          <w:rFonts w:eastAsia="方正小标宋_GBK" w:hint="eastAsia"/>
          <w:color w:val="000000"/>
          <w:sz w:val="36"/>
          <w:szCs w:val="36"/>
        </w:rPr>
      </w:pPr>
      <w:bookmarkStart w:id="0" w:name="_GoBack"/>
      <w:bookmarkEnd w:id="0"/>
    </w:p>
    <w:p w:rsidR="00F01F1F" w:rsidRDefault="00F01F1F" w:rsidP="00F01F1F">
      <w:pPr>
        <w:widowControl/>
        <w:jc w:val="center"/>
        <w:rPr>
          <w:rFonts w:eastAsia="方正小标宋_GBK" w:hint="eastAsia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lastRenderedPageBreak/>
        <w:t>“</w:t>
      </w:r>
      <w:r>
        <w:rPr>
          <w:rFonts w:eastAsia="方正小标宋_GBK"/>
          <w:color w:val="000000"/>
          <w:sz w:val="36"/>
          <w:szCs w:val="36"/>
        </w:rPr>
        <w:t>江苏学生资助宣传大使</w:t>
      </w:r>
      <w:r>
        <w:rPr>
          <w:rFonts w:eastAsia="方正小标宋_GBK"/>
          <w:color w:val="000000"/>
          <w:sz w:val="36"/>
          <w:szCs w:val="36"/>
        </w:rPr>
        <w:t>”</w:t>
      </w:r>
      <w:r>
        <w:rPr>
          <w:rFonts w:eastAsia="方正小标宋_GBK"/>
          <w:color w:val="000000"/>
          <w:sz w:val="36"/>
          <w:szCs w:val="36"/>
        </w:rPr>
        <w:t>推荐表</w:t>
      </w:r>
      <w:r>
        <w:rPr>
          <w:rFonts w:eastAsia="方正小标宋_GBK" w:hint="eastAsia"/>
          <w:color w:val="000000"/>
          <w:sz w:val="36"/>
          <w:szCs w:val="36"/>
        </w:rPr>
        <w:t>（高校）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"/>
        <w:gridCol w:w="911"/>
        <w:gridCol w:w="1185"/>
        <w:gridCol w:w="1185"/>
        <w:gridCol w:w="1185"/>
        <w:gridCol w:w="1185"/>
        <w:gridCol w:w="2099"/>
      </w:tblGrid>
      <w:tr w:rsidR="00F01F1F" w:rsidTr="0083603B">
        <w:trPr>
          <w:trHeight w:val="792"/>
          <w:jc w:val="center"/>
        </w:trPr>
        <w:tc>
          <w:tcPr>
            <w:tcW w:w="1459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:rsidR="00F01F1F" w:rsidTr="0083603B">
        <w:trPr>
          <w:trHeight w:val="844"/>
          <w:jc w:val="center"/>
        </w:trPr>
        <w:tc>
          <w:tcPr>
            <w:tcW w:w="1459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gridSpan w:val="2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入学</w:t>
            </w:r>
          </w:p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370" w:type="dxa"/>
            <w:gridSpan w:val="2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F01F1F" w:rsidRDefault="00F01F1F" w:rsidP="0083603B">
            <w:pPr>
              <w:rPr>
                <w:color w:val="000000"/>
              </w:rPr>
            </w:pPr>
          </w:p>
        </w:tc>
      </w:tr>
      <w:tr w:rsidR="00F01F1F" w:rsidTr="0083603B">
        <w:trPr>
          <w:trHeight w:val="975"/>
          <w:jc w:val="center"/>
        </w:trPr>
        <w:tc>
          <w:tcPr>
            <w:tcW w:w="1459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学校及</w:t>
            </w:r>
          </w:p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281" w:type="dxa"/>
            <w:gridSpan w:val="3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指导</w:t>
            </w:r>
          </w:p>
          <w:p w:rsidR="00F01F1F" w:rsidRDefault="00F01F1F" w:rsidP="0083603B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老师</w:t>
            </w:r>
          </w:p>
        </w:tc>
        <w:tc>
          <w:tcPr>
            <w:tcW w:w="1185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F01F1F" w:rsidRDefault="00F01F1F" w:rsidP="0083603B">
            <w:pPr>
              <w:rPr>
                <w:color w:val="000000"/>
              </w:rPr>
            </w:pPr>
          </w:p>
        </w:tc>
      </w:tr>
      <w:tr w:rsidR="00F01F1F" w:rsidTr="0083603B">
        <w:trPr>
          <w:jc w:val="center"/>
        </w:trPr>
        <w:tc>
          <w:tcPr>
            <w:tcW w:w="1459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81" w:type="dxa"/>
            <w:gridSpan w:val="3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本专科</w:t>
            </w:r>
          </w:p>
          <w:p w:rsidR="00F01F1F" w:rsidRDefault="00F01F1F" w:rsidP="0083603B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099" w:type="dxa"/>
            <w:vMerge/>
            <w:vAlign w:val="center"/>
          </w:tcPr>
          <w:p w:rsidR="00F01F1F" w:rsidRDefault="00F01F1F" w:rsidP="0083603B">
            <w:pPr>
              <w:rPr>
                <w:color w:val="000000"/>
              </w:rPr>
            </w:pPr>
          </w:p>
        </w:tc>
      </w:tr>
      <w:tr w:rsidR="00F01F1F" w:rsidTr="0083603B">
        <w:trPr>
          <w:trHeight w:val="2121"/>
          <w:jc w:val="center"/>
        </w:trPr>
        <w:tc>
          <w:tcPr>
            <w:tcW w:w="1459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01F1F" w:rsidTr="0083603B">
        <w:trPr>
          <w:trHeight w:val="1745"/>
          <w:jc w:val="center"/>
        </w:trPr>
        <w:tc>
          <w:tcPr>
            <w:tcW w:w="1459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主要荣誉（最多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  <w:tc>
          <w:tcPr>
            <w:tcW w:w="7750" w:type="dxa"/>
            <w:gridSpan w:val="6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01F1F" w:rsidTr="0083603B">
        <w:trPr>
          <w:trHeight w:val="2293"/>
          <w:jc w:val="center"/>
        </w:trPr>
        <w:tc>
          <w:tcPr>
            <w:tcW w:w="1459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资助宣传</w:t>
            </w:r>
          </w:p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此处填写</w:t>
            </w: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字以内事迹简介，详细事迹请另附页（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字左右）</w:t>
            </w:r>
          </w:p>
        </w:tc>
      </w:tr>
      <w:tr w:rsidR="00F01F1F" w:rsidTr="0083603B">
        <w:trPr>
          <w:trHeight w:val="1714"/>
          <w:jc w:val="center"/>
        </w:trPr>
        <w:tc>
          <w:tcPr>
            <w:tcW w:w="1459" w:type="dxa"/>
            <w:vAlign w:val="center"/>
          </w:tcPr>
          <w:p w:rsidR="00F01F1F" w:rsidRDefault="00F01F1F" w:rsidP="0083603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选送单位意见</w:t>
            </w:r>
          </w:p>
        </w:tc>
        <w:tc>
          <w:tcPr>
            <w:tcW w:w="7750" w:type="dxa"/>
            <w:gridSpan w:val="6"/>
            <w:vAlign w:val="bottom"/>
          </w:tcPr>
          <w:p w:rsidR="00F01F1F" w:rsidRDefault="00F01F1F" w:rsidP="0083603B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  <w:p w:rsidR="00F01F1F" w:rsidRDefault="00F01F1F" w:rsidP="0083603B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  <w:p w:rsidR="00F01F1F" w:rsidRDefault="00F01F1F" w:rsidP="0083603B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 w:rsidR="00F01F1F" w:rsidRDefault="00F01F1F" w:rsidP="0083603B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01F1F" w:rsidRDefault="00F01F1F" w:rsidP="00F01F1F">
      <w:pPr>
        <w:spacing w:line="20" w:lineRule="exact"/>
        <w:rPr>
          <w:rFonts w:eastAsia="仿宋_GB2312" w:hint="eastAsia"/>
          <w:color w:val="000000"/>
          <w:sz w:val="32"/>
          <w:szCs w:val="32"/>
        </w:rPr>
      </w:pPr>
    </w:p>
    <w:p w:rsidR="000867A8" w:rsidRDefault="00940101"/>
    <w:sectPr w:rsidR="000867A8">
      <w:footerReference w:type="even" r:id="rId11"/>
      <w:footerReference w:type="default" r:id="rId12"/>
      <w:pgSz w:w="11906" w:h="16838"/>
      <w:pgMar w:top="2098" w:right="1531" w:bottom="1985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01" w:rsidRDefault="00940101" w:rsidP="00F01F1F">
      <w:r>
        <w:separator/>
      </w:r>
    </w:p>
  </w:endnote>
  <w:endnote w:type="continuationSeparator" w:id="0">
    <w:p w:rsidR="00940101" w:rsidRDefault="00940101" w:rsidP="00F0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10" w:usb1="38CF7CFA" w:usb2="00000016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1F" w:rsidRDefault="00F01F1F">
    <w:pPr>
      <w:spacing w:before="1" w:line="176" w:lineRule="auto"/>
      <w:rPr>
        <w:rFonts w:ascii="宋体" w:hAnsi="宋体" w:cs="宋体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F1F" w:rsidRDefault="00F01F1F">
                          <w:pPr>
                            <w:pStyle w:val="a4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" filled="f" stroked="f">
              <v:textbox style="mso-fit-shape-to-text:t" inset="0,0,0,0">
                <w:txbxContent>
                  <w:p w:rsidR="00F01F1F" w:rsidRDefault="00F01F1F">
                    <w:pPr>
                      <w:pStyle w:val="a4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1F" w:rsidRDefault="00F01F1F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45235" cy="23050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F1F" w:rsidRDefault="00F01F1F">
                          <w:pPr>
                            <w:pStyle w:val="a4"/>
                            <w:ind w:leftChars="200" w:left="420" w:rightChars="200" w:right="420"/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46.85pt;margin-top:0;width:98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vfvAIAAK8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" filled="f" stroked="f">
              <v:textbox style="mso-fit-shape-to-text:t" inset="0,0,0,0">
                <w:txbxContent>
                  <w:p w:rsidR="00F01F1F" w:rsidRDefault="00F01F1F">
                    <w:pPr>
                      <w:pStyle w:val="a4"/>
                      <w:ind w:leftChars="200" w:left="420" w:rightChars="200" w:right="420"/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hAnsi="宋体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1F" w:rsidRDefault="00F01F1F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452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F1F" w:rsidRDefault="00F01F1F">
                          <w:pPr>
                            <w:pStyle w:val="a4"/>
                            <w:ind w:leftChars="200" w:left="420" w:rightChars="200" w:right="420"/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46.85pt;margin-top:0;width:98.05pt;height:18.1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" filled="f" stroked="f">
              <v:textbox style="mso-fit-shape-to-text:t" inset="0,0,0,0">
                <w:txbxContent>
                  <w:p w:rsidR="00F01F1F" w:rsidRDefault="00F01F1F">
                    <w:pPr>
                      <w:pStyle w:val="a4"/>
                      <w:ind w:leftChars="200" w:left="420" w:rightChars="200" w:right="420"/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1F" w:rsidRDefault="00F01F1F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452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F1F" w:rsidRDefault="00F01F1F">
                          <w:pPr>
                            <w:pStyle w:val="a4"/>
                            <w:ind w:leftChars="200" w:left="420" w:rightChars="200" w:right="420"/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/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left:0;text-align:left;margin-left:46.85pt;margin-top:0;width:98.05pt;height:18.1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" filled="f" stroked="f">
              <v:textbox style="mso-fit-shape-to-text:t" inset="0,0,0,0">
                <w:txbxContent>
                  <w:p w:rsidR="00F01F1F" w:rsidRDefault="00F01F1F">
                    <w:pPr>
                      <w:pStyle w:val="a4"/>
                      <w:ind w:leftChars="200" w:left="420" w:rightChars="200" w:right="420"/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/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D51" w:rsidRDefault="00940101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2D51" w:rsidRDefault="00940101">
    <w:pPr>
      <w:pStyle w:val="a4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D51" w:rsidRDefault="00F01F1F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452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D51" w:rsidRDefault="00940101">
                          <w:pPr>
                            <w:pStyle w:val="a4"/>
                            <w:ind w:leftChars="200" w:left="420" w:rightChars="200" w:right="420"/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01F1F">
                            <w:rPr>
                              <w:rStyle w:val="a7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0" type="#_x0000_t202" style="position:absolute;left:0;text-align:left;margin-left:46.85pt;margin-top:0;width:98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" filled="f" stroked="f">
              <v:textbox style="mso-fit-shape-to-text:t" inset="0,0,0,0">
                <w:txbxContent>
                  <w:p w:rsidR="003F2D51" w:rsidRDefault="00940101">
                    <w:pPr>
                      <w:pStyle w:val="a4"/>
                      <w:ind w:leftChars="200" w:left="420" w:rightChars="200" w:right="420"/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F01F1F">
                      <w:rPr>
                        <w:rStyle w:val="a7"/>
                        <w:rFonts w:ascii="宋体" w:hAnsi="宋体"/>
                        <w:noProof/>
                        <w:sz w:val="28"/>
                        <w:szCs w:val="28"/>
                      </w:rPr>
                      <w:t>14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01" w:rsidRDefault="00940101" w:rsidP="00F01F1F">
      <w:r>
        <w:separator/>
      </w:r>
    </w:p>
  </w:footnote>
  <w:footnote w:type="continuationSeparator" w:id="0">
    <w:p w:rsidR="00940101" w:rsidRDefault="00940101" w:rsidP="00F0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70"/>
    <w:rsid w:val="00250231"/>
    <w:rsid w:val="00327609"/>
    <w:rsid w:val="00705170"/>
    <w:rsid w:val="00940101"/>
    <w:rsid w:val="00F0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F1F"/>
    <w:rPr>
      <w:sz w:val="18"/>
      <w:szCs w:val="18"/>
    </w:rPr>
  </w:style>
  <w:style w:type="paragraph" w:styleId="a4">
    <w:name w:val="footer"/>
    <w:basedOn w:val="a"/>
    <w:link w:val="Char0"/>
    <w:unhideWhenUsed/>
    <w:rsid w:val="00F01F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F1F"/>
    <w:rPr>
      <w:sz w:val="18"/>
      <w:szCs w:val="18"/>
    </w:rPr>
  </w:style>
  <w:style w:type="paragraph" w:styleId="a5">
    <w:name w:val="Normal (Web)"/>
    <w:basedOn w:val="a"/>
    <w:qFormat/>
    <w:rsid w:val="00F01F1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sid w:val="00F01F1F"/>
    <w:rPr>
      <w:rFonts w:ascii="Times New Roman" w:eastAsia="宋体" w:hAnsi="Times New Roman" w:cs="Times New Roman"/>
      <w:b/>
    </w:rPr>
  </w:style>
  <w:style w:type="character" w:styleId="a7">
    <w:name w:val="page number"/>
    <w:rsid w:val="00F01F1F"/>
  </w:style>
  <w:style w:type="paragraph" w:customStyle="1" w:styleId="New">
    <w:name w:val="正文 New"/>
    <w:qFormat/>
    <w:rsid w:val="00F01F1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F1F"/>
    <w:rPr>
      <w:sz w:val="18"/>
      <w:szCs w:val="18"/>
    </w:rPr>
  </w:style>
  <w:style w:type="paragraph" w:styleId="a4">
    <w:name w:val="footer"/>
    <w:basedOn w:val="a"/>
    <w:link w:val="Char0"/>
    <w:unhideWhenUsed/>
    <w:rsid w:val="00F01F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F1F"/>
    <w:rPr>
      <w:sz w:val="18"/>
      <w:szCs w:val="18"/>
    </w:rPr>
  </w:style>
  <w:style w:type="paragraph" w:styleId="a5">
    <w:name w:val="Normal (Web)"/>
    <w:basedOn w:val="a"/>
    <w:qFormat/>
    <w:rsid w:val="00F01F1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sid w:val="00F01F1F"/>
    <w:rPr>
      <w:rFonts w:ascii="Times New Roman" w:eastAsia="宋体" w:hAnsi="Times New Roman" w:cs="Times New Roman"/>
      <w:b/>
    </w:rPr>
  </w:style>
  <w:style w:type="character" w:styleId="a7">
    <w:name w:val="page number"/>
    <w:rsid w:val="00F01F1F"/>
  </w:style>
  <w:style w:type="paragraph" w:customStyle="1" w:styleId="New">
    <w:name w:val="正文 New"/>
    <w:qFormat/>
    <w:rsid w:val="00F01F1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2024-05-21T02:39:00Z</dcterms:created>
  <dcterms:modified xsi:type="dcterms:W3CDTF">2024-05-21T02:41:00Z</dcterms:modified>
</cp:coreProperties>
</file>